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85" w:rsidRPr="00861123" w:rsidRDefault="00884B56">
      <w:pPr>
        <w:spacing w:before="236"/>
        <w:ind w:left="1466" w:right="1476"/>
        <w:jc w:val="center"/>
        <w:rPr>
          <w:b/>
          <w:i/>
          <w:sz w:val="24"/>
          <w:lang w:val="sr-Cyrl-RS"/>
        </w:rPr>
      </w:pPr>
      <w:r>
        <w:rPr>
          <w:b/>
          <w:i/>
          <w:sz w:val="24"/>
        </w:rPr>
        <w:t>КРИТЕРИЈУМИ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ЕЛЕМЕНТИ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ОЦЕЊИВАЊА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НАСТАВИ</w:t>
      </w:r>
      <w:r w:rsidR="00861123">
        <w:rPr>
          <w:b/>
          <w:i/>
          <w:sz w:val="24"/>
          <w:lang w:val="sr-Cyrl-RS"/>
        </w:rPr>
        <w:t xml:space="preserve"> БИОЛОГИЈЕ</w:t>
      </w:r>
    </w:p>
    <w:p w:rsidR="00C61385" w:rsidRDefault="00C61385">
      <w:pPr>
        <w:pStyle w:val="BodyText"/>
        <w:rPr>
          <w:b/>
          <w:i/>
          <w:sz w:val="26"/>
        </w:rPr>
      </w:pPr>
    </w:p>
    <w:p w:rsidR="00C61385" w:rsidRDefault="00C61385">
      <w:pPr>
        <w:pStyle w:val="BodyText"/>
        <w:rPr>
          <w:b/>
          <w:i/>
          <w:sz w:val="26"/>
        </w:rPr>
      </w:pPr>
    </w:p>
    <w:p w:rsidR="00C61385" w:rsidRDefault="00C61385">
      <w:pPr>
        <w:pStyle w:val="BodyText"/>
        <w:spacing w:before="11"/>
        <w:rPr>
          <w:b/>
          <w:i/>
          <w:sz w:val="27"/>
        </w:rPr>
      </w:pPr>
    </w:p>
    <w:p w:rsidR="00C61385" w:rsidRPr="00884B56" w:rsidRDefault="00884B56">
      <w:pPr>
        <w:pStyle w:val="BodyText"/>
        <w:ind w:left="115" w:right="113" w:firstLine="720"/>
        <w:jc w:val="both"/>
        <w:rPr>
          <w:lang w:val="sr-Cyrl-RS"/>
        </w:rPr>
      </w:pPr>
      <w:r>
        <w:t>Критеријуми</w:t>
      </w:r>
      <w:r>
        <w:rPr>
          <w:spacing w:val="-3"/>
        </w:rPr>
        <w:t xml:space="preserve"> </w:t>
      </w:r>
      <w:r>
        <w:t>оцењивања</w:t>
      </w:r>
      <w:r>
        <w:rPr>
          <w:spacing w:val="-6"/>
        </w:rPr>
        <w:t xml:space="preserve"> </w:t>
      </w:r>
      <w:r>
        <w:t>сачињени</w:t>
      </w:r>
      <w:r>
        <w:rPr>
          <w:spacing w:val="-3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циљевима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исходима</w:t>
      </w:r>
      <w:r>
        <w:rPr>
          <w:spacing w:val="-6"/>
        </w:rPr>
        <w:t xml:space="preserve"> </w:t>
      </w:r>
      <w:r>
        <w:t>прописаних</w:t>
      </w:r>
      <w:r>
        <w:rPr>
          <w:spacing w:val="-57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програмом</w:t>
      </w:r>
      <w:r>
        <w:rPr>
          <w:spacing w:val="1"/>
        </w:rPr>
        <w:t xml:space="preserve"> </w:t>
      </w:r>
      <w:r>
        <w:t>наставе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учења</w:t>
      </w:r>
      <w:r>
        <w:rPr>
          <w:spacing w:val="1"/>
        </w:rPr>
        <w:t xml:space="preserve"> </w:t>
      </w:r>
      <w:r>
        <w:t>предмета</w:t>
      </w:r>
      <w:r>
        <w:rPr>
          <w:lang w:val="sr-Cyrl-RS"/>
        </w:rPr>
        <w:t>,</w:t>
      </w:r>
      <w:r>
        <w:rPr>
          <w:spacing w:val="1"/>
        </w:rPr>
        <w:t xml:space="preserve"> </w:t>
      </w:r>
      <w:r>
        <w:t>Општим</w:t>
      </w:r>
      <w:r>
        <w:rPr>
          <w:spacing w:val="1"/>
        </w:rPr>
        <w:t xml:space="preserve"> </w:t>
      </w:r>
      <w:r>
        <w:t>стандардима</w:t>
      </w:r>
      <w:r>
        <w:rPr>
          <w:spacing w:val="1"/>
        </w:rPr>
        <w:t xml:space="preserve"> </w:t>
      </w:r>
      <w:r>
        <w:t>постигнућа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крај</w:t>
      </w:r>
      <w:r>
        <w:rPr>
          <w:spacing w:val="1"/>
        </w:rPr>
        <w:t xml:space="preserve"> </w:t>
      </w:r>
      <w:r>
        <w:rPr>
          <w:lang w:val="sr-Cyrl-RS"/>
        </w:rPr>
        <w:t>општег средњег</w:t>
      </w:r>
      <w:r>
        <w:rPr>
          <w:spacing w:val="1"/>
        </w:rPr>
        <w:t xml:space="preserve"> </w:t>
      </w:r>
      <w:r>
        <w:t>образовања</w:t>
      </w:r>
      <w:r>
        <w:rPr>
          <w:lang w:val="sr-Cyrl-RS"/>
        </w:rPr>
        <w:t xml:space="preserve"> и васпитања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поштовање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оцењивању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 xml:space="preserve">у </w:t>
      </w:r>
      <w:r w:rsidR="0007693D">
        <w:rPr>
          <w:lang w:val="sr-Cyrl-RS"/>
        </w:rPr>
        <w:t>средње</w:t>
      </w:r>
      <w:r>
        <w:t>м</w:t>
      </w:r>
      <w:r>
        <w:rPr>
          <w:spacing w:val="-2"/>
        </w:rPr>
        <w:t xml:space="preserve"> </w:t>
      </w:r>
      <w:r>
        <w:t>образовању и васпитању</w:t>
      </w:r>
      <w:r>
        <w:rPr>
          <w:lang w:val="sr-Cyrl-RS"/>
        </w:rPr>
        <w:t>.</w:t>
      </w:r>
    </w:p>
    <w:p w:rsidR="00C61385" w:rsidRDefault="00C61385">
      <w:pPr>
        <w:pStyle w:val="BodyText"/>
        <w:spacing w:before="9"/>
        <w:rPr>
          <w:sz w:val="21"/>
        </w:rPr>
      </w:pPr>
    </w:p>
    <w:p w:rsidR="00C61385" w:rsidRDefault="00884B56">
      <w:pPr>
        <w:pStyle w:val="BodyText"/>
        <w:spacing w:before="1" w:line="244" w:lineRule="auto"/>
        <w:ind w:left="115" w:right="122" w:firstLine="720"/>
        <w:jc w:val="both"/>
      </w:pPr>
      <w:r>
        <w:t>Оцењивање се обавља уз уважавање ученикових способности, степена спретности и</w:t>
      </w:r>
      <w:r>
        <w:rPr>
          <w:spacing w:val="-57"/>
        </w:rPr>
        <w:t xml:space="preserve"> </w:t>
      </w:r>
      <w:r>
        <w:t>умешности.</w:t>
      </w:r>
    </w:p>
    <w:p w:rsidR="00C61385" w:rsidRDefault="00884B56">
      <w:pPr>
        <w:pStyle w:val="BodyText"/>
        <w:ind w:left="115" w:right="117" w:firstLine="720"/>
        <w:jc w:val="both"/>
      </w:pPr>
      <w:r>
        <w:t>ИОП 3</w:t>
      </w:r>
      <w:r>
        <w:rPr>
          <w:spacing w:val="1"/>
        </w:rPr>
        <w:t xml:space="preserve"> </w:t>
      </w:r>
      <w:r>
        <w:t>Ученик са изузетним способностима, који стиче образовање и васпитање на</w:t>
      </w:r>
      <w:r>
        <w:rPr>
          <w:spacing w:val="-57"/>
        </w:rPr>
        <w:t xml:space="preserve"> </w:t>
      </w:r>
      <w:r>
        <w:t>прилагођен и обогаћен начин применом индивидуалног образовног плана, оцењује се на</w:t>
      </w:r>
      <w:r>
        <w:rPr>
          <w:spacing w:val="1"/>
        </w:rPr>
        <w:t xml:space="preserve"> </w:t>
      </w:r>
      <w:r>
        <w:t>основу остварености циљева из индивидуалног образовног плана и прописаних стандарда</w:t>
      </w:r>
      <w:r>
        <w:rPr>
          <w:spacing w:val="1"/>
        </w:rPr>
        <w:t xml:space="preserve"> </w:t>
      </w:r>
      <w:r>
        <w:t>постигнућа,</w:t>
      </w:r>
      <w:r>
        <w:rPr>
          <w:spacing w:val="-1"/>
        </w:rPr>
        <w:t xml:space="preserve"> </w:t>
      </w:r>
      <w:r>
        <w:t>као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основу ангажовања.</w:t>
      </w:r>
    </w:p>
    <w:p w:rsidR="00C61385" w:rsidRDefault="00884B56">
      <w:pPr>
        <w:pStyle w:val="BodyText"/>
        <w:ind w:left="115" w:right="125" w:firstLine="720"/>
        <w:jc w:val="both"/>
      </w:pPr>
      <w:r>
        <w:t>ИОП 1 и ИОП 2 Ученик који има тешкоће у учењу услед социјалне ускраћености,</w:t>
      </w:r>
      <w:r>
        <w:rPr>
          <w:spacing w:val="1"/>
        </w:rPr>
        <w:t xml:space="preserve"> </w:t>
      </w:r>
      <w:r>
        <w:t>сметњи у развоју, инвалидитета и других разлога и коме је потребна додатна подршка у</w:t>
      </w:r>
      <w:r>
        <w:rPr>
          <w:spacing w:val="1"/>
        </w:rPr>
        <w:t xml:space="preserve"> </w:t>
      </w:r>
      <w:r>
        <w:rPr>
          <w:spacing w:val="-1"/>
        </w:rPr>
        <w:t>образовању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васпитању,</w:t>
      </w:r>
      <w:r>
        <w:rPr>
          <w:spacing w:val="-15"/>
        </w:rPr>
        <w:t xml:space="preserve"> </w:t>
      </w:r>
      <w:r>
        <w:t>оцењује</w:t>
      </w:r>
      <w:r>
        <w:rPr>
          <w:spacing w:val="-12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остварености</w:t>
      </w:r>
      <w:r>
        <w:rPr>
          <w:spacing w:val="-14"/>
        </w:rPr>
        <w:t xml:space="preserve"> </w:t>
      </w:r>
      <w:r>
        <w:t>циљева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стандарда</w:t>
      </w:r>
      <w:r>
        <w:rPr>
          <w:spacing w:val="-17"/>
        </w:rPr>
        <w:t xml:space="preserve"> </w:t>
      </w:r>
      <w:r>
        <w:t>постигнућа</w:t>
      </w:r>
      <w:r>
        <w:rPr>
          <w:spacing w:val="-57"/>
        </w:rPr>
        <w:t xml:space="preserve"> </w:t>
      </w:r>
      <w:r>
        <w:t>према</w:t>
      </w:r>
      <w:r>
        <w:rPr>
          <w:spacing w:val="-4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индивидуализације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току</w:t>
      </w:r>
      <w:r>
        <w:rPr>
          <w:spacing w:val="-2"/>
        </w:rPr>
        <w:t xml:space="preserve"> </w:t>
      </w:r>
      <w:r>
        <w:t>савладавања</w:t>
      </w:r>
      <w:r>
        <w:rPr>
          <w:spacing w:val="-3"/>
        </w:rPr>
        <w:t xml:space="preserve"> </w:t>
      </w:r>
      <w:r>
        <w:t>индивидуалног образовног</w:t>
      </w:r>
      <w:r>
        <w:rPr>
          <w:spacing w:val="-1"/>
        </w:rPr>
        <w:t xml:space="preserve"> </w:t>
      </w:r>
      <w:r>
        <w:t>плана.</w:t>
      </w:r>
    </w:p>
    <w:p w:rsidR="00C61385" w:rsidRDefault="00C61385">
      <w:pPr>
        <w:pStyle w:val="BodyText"/>
        <w:spacing w:before="5"/>
        <w:rPr>
          <w:sz w:val="23"/>
        </w:rPr>
      </w:pPr>
    </w:p>
    <w:p w:rsidR="001E3142" w:rsidRDefault="001E3142" w:rsidP="001E3142">
      <w:pPr>
        <w:pStyle w:val="BodyText"/>
        <w:ind w:left="115" w:right="42" w:firstLine="720"/>
      </w:pPr>
      <w:r>
        <w:rPr>
          <w:lang w:val="sr-Cyrl-RS"/>
        </w:rPr>
        <w:t>П</w:t>
      </w:r>
      <w:r>
        <w:t>остигнућа ученика у оквиру предмета биологије се вреднују:</w:t>
      </w:r>
    </w:p>
    <w:p w:rsidR="001E3142" w:rsidRDefault="00861123" w:rsidP="001E3142">
      <w:pPr>
        <w:pStyle w:val="BodyText"/>
        <w:numPr>
          <w:ilvl w:val="0"/>
          <w:numId w:val="3"/>
        </w:numPr>
        <w:ind w:right="42"/>
      </w:pPr>
      <w:r>
        <w:rPr>
          <w:lang w:val="sr-Cyrl-RS"/>
        </w:rPr>
        <w:t>с</w:t>
      </w:r>
      <w:r w:rsidR="001E3142">
        <w:t>умативно</w:t>
      </w:r>
      <w:r w:rsidR="001E3142">
        <w:rPr>
          <w:lang w:val="sr-Cyrl-RS"/>
        </w:rPr>
        <w:t xml:space="preserve"> </w:t>
      </w:r>
      <w:r w:rsidR="001E3142">
        <w:t>- кроз писмене и усмене провере и</w:t>
      </w:r>
    </w:p>
    <w:p w:rsidR="001E3142" w:rsidRDefault="00861123" w:rsidP="001E3142">
      <w:pPr>
        <w:pStyle w:val="BodyText"/>
        <w:numPr>
          <w:ilvl w:val="0"/>
          <w:numId w:val="3"/>
        </w:numPr>
        <w:ind w:right="42"/>
      </w:pPr>
      <w:r>
        <w:rPr>
          <w:lang w:val="sr-Cyrl-RS"/>
        </w:rPr>
        <w:t>ф</w:t>
      </w:r>
      <w:r w:rsidR="001E3142">
        <w:t>ормативно</w:t>
      </w:r>
      <w:r w:rsidR="001E3142">
        <w:rPr>
          <w:lang w:val="sr-Cyrl-RS"/>
        </w:rPr>
        <w:t xml:space="preserve"> </w:t>
      </w:r>
      <w:r w:rsidR="001E3142">
        <w:t>- праћењем активности ученика на сваком часу</w:t>
      </w:r>
    </w:p>
    <w:p w:rsidR="001E3142" w:rsidRDefault="001E3142" w:rsidP="001E3142">
      <w:pPr>
        <w:pStyle w:val="BodyText"/>
        <w:ind w:left="115" w:right="42" w:firstLine="720"/>
      </w:pPr>
    </w:p>
    <w:p w:rsidR="001E3142" w:rsidRDefault="001E3142" w:rsidP="001E3142">
      <w:pPr>
        <w:pStyle w:val="BodyText"/>
        <w:ind w:left="115" w:right="42" w:firstLine="720"/>
      </w:pPr>
      <w:r>
        <w:t>Постигнућа ученика се вреднују и кроз:</w:t>
      </w:r>
    </w:p>
    <w:p w:rsidR="001E3142" w:rsidRDefault="001E3142" w:rsidP="001E3142">
      <w:pPr>
        <w:pStyle w:val="BodyText"/>
        <w:ind w:left="115" w:right="42" w:firstLine="720"/>
      </w:pPr>
      <w:r w:rsidRPr="001E3142">
        <w:rPr>
          <w:lang w:val="sr-Cyrl-RS"/>
        </w:rPr>
        <w:t>-</w:t>
      </w:r>
      <w:r>
        <w:t xml:space="preserve"> излагање и представљање (резултати истраживања, извештаји, учешће у дебати и дискусији, практични радови, учешће на такмичењима и смотрама и др.);</w:t>
      </w:r>
    </w:p>
    <w:p w:rsidR="001E3142" w:rsidRDefault="001E3142" w:rsidP="001E3142">
      <w:pPr>
        <w:pStyle w:val="BodyText"/>
        <w:ind w:left="115" w:right="42" w:firstLine="720"/>
      </w:pPr>
      <w:r>
        <w:rPr>
          <w:lang w:val="sr-Cyrl-RS"/>
        </w:rPr>
        <w:t xml:space="preserve">- </w:t>
      </w:r>
      <w:r>
        <w:t>продукте рада (модели, макете, постери, графички радови, цртежи, домаћи задаци, презентације и др.);</w:t>
      </w:r>
    </w:p>
    <w:p w:rsidR="001E3142" w:rsidRDefault="001E3142" w:rsidP="001E3142">
      <w:pPr>
        <w:pStyle w:val="BodyText"/>
        <w:ind w:left="115" w:right="42" w:firstLine="720"/>
      </w:pPr>
      <w:r>
        <w:rPr>
          <w:lang w:val="sr-Cyrl-RS"/>
        </w:rPr>
        <w:t xml:space="preserve">- </w:t>
      </w:r>
      <w:r>
        <w:t>учешће и ангажовање у различитим облицима групног рада и на пројектима, укључујући и интердисциплинарне пројекте;</w:t>
      </w:r>
    </w:p>
    <w:p w:rsidR="001E3142" w:rsidRDefault="001E3142" w:rsidP="001E3142">
      <w:pPr>
        <w:pStyle w:val="BodyText"/>
        <w:ind w:left="115" w:right="42" w:firstLine="720"/>
      </w:pPr>
      <w:r>
        <w:rPr>
          <w:lang w:val="sr-Cyrl-RS"/>
        </w:rPr>
        <w:t xml:space="preserve">- </w:t>
      </w:r>
      <w:r>
        <w:t>учешће у активностима самовредновања и вршњачког вредновања;</w:t>
      </w:r>
    </w:p>
    <w:p w:rsidR="001E3142" w:rsidRDefault="001E3142">
      <w:pPr>
        <w:pStyle w:val="BodyText"/>
        <w:ind w:left="115" w:right="42" w:firstLine="720"/>
      </w:pPr>
    </w:p>
    <w:p w:rsidR="00C61385" w:rsidRDefault="00884B56">
      <w:pPr>
        <w:pStyle w:val="BodyText"/>
        <w:ind w:left="115" w:right="42" w:firstLine="720"/>
      </w:pPr>
      <w:r>
        <w:t>Писмене</w:t>
      </w:r>
      <w:r>
        <w:rPr>
          <w:spacing w:val="5"/>
        </w:rPr>
        <w:t xml:space="preserve"> </w:t>
      </w:r>
      <w:r>
        <w:t>провере</w:t>
      </w:r>
      <w:r>
        <w:rPr>
          <w:spacing w:val="6"/>
        </w:rPr>
        <w:t xml:space="preserve"> </w:t>
      </w:r>
      <w:r>
        <w:t>знања,</w:t>
      </w:r>
      <w:r>
        <w:rPr>
          <w:spacing w:val="6"/>
        </w:rPr>
        <w:t xml:space="preserve"> </w:t>
      </w:r>
      <w:r>
        <w:t>осим</w:t>
      </w:r>
      <w:r>
        <w:rPr>
          <w:spacing w:val="5"/>
        </w:rPr>
        <w:t xml:space="preserve"> </w:t>
      </w:r>
      <w:r>
        <w:t>петнаестоминутних</w:t>
      </w:r>
      <w:r>
        <w:rPr>
          <w:spacing w:val="7"/>
        </w:rPr>
        <w:t xml:space="preserve"> </w:t>
      </w:r>
      <w:r>
        <w:t>провера,</w:t>
      </w:r>
      <w:r>
        <w:rPr>
          <w:spacing w:val="6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најављују</w:t>
      </w:r>
      <w:r>
        <w:rPr>
          <w:spacing w:val="7"/>
        </w:rPr>
        <w:t xml:space="preserve"> </w:t>
      </w:r>
      <w:r>
        <w:t>ученицима</w:t>
      </w:r>
      <w:r>
        <w:rPr>
          <w:spacing w:val="-57"/>
        </w:rPr>
        <w:t xml:space="preserve"> </w:t>
      </w:r>
      <w:r>
        <w:t>и одржавају према</w:t>
      </w:r>
      <w:r>
        <w:rPr>
          <w:spacing w:val="-2"/>
        </w:rPr>
        <w:t xml:space="preserve"> </w:t>
      </w:r>
      <w:r>
        <w:t>унапред</w:t>
      </w:r>
      <w:r>
        <w:rPr>
          <w:spacing w:val="-3"/>
        </w:rPr>
        <w:t xml:space="preserve"> </w:t>
      </w:r>
      <w:r>
        <w:t>утврђеном</w:t>
      </w:r>
      <w:r>
        <w:rPr>
          <w:spacing w:val="-2"/>
        </w:rPr>
        <w:t xml:space="preserve"> </w:t>
      </w:r>
      <w:r>
        <w:t>распореду.</w:t>
      </w:r>
    </w:p>
    <w:p w:rsidR="00C61385" w:rsidRDefault="00884B56">
      <w:pPr>
        <w:pStyle w:val="BodyText"/>
        <w:ind w:left="110" w:firstLine="725"/>
      </w:pPr>
      <w:r>
        <w:t>Број</w:t>
      </w:r>
      <w:r>
        <w:rPr>
          <w:spacing w:val="30"/>
        </w:rPr>
        <w:t xml:space="preserve"> </w:t>
      </w:r>
      <w:r>
        <w:t>контролних</w:t>
      </w:r>
      <w:r>
        <w:rPr>
          <w:spacing w:val="27"/>
        </w:rPr>
        <w:t xml:space="preserve"> </w:t>
      </w:r>
      <w:r>
        <w:t>вежби</w:t>
      </w:r>
      <w:r>
        <w:rPr>
          <w:spacing w:val="34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току</w:t>
      </w:r>
      <w:r>
        <w:rPr>
          <w:spacing w:val="32"/>
        </w:rPr>
        <w:t xml:space="preserve"> </w:t>
      </w:r>
      <w:r>
        <w:t>школске</w:t>
      </w:r>
      <w:r>
        <w:rPr>
          <w:spacing w:val="31"/>
        </w:rPr>
        <w:t xml:space="preserve"> </w:t>
      </w:r>
      <w:r>
        <w:t>године</w:t>
      </w:r>
      <w:r>
        <w:rPr>
          <w:spacing w:val="30"/>
        </w:rPr>
        <w:t xml:space="preserve"> </w:t>
      </w:r>
      <w:r>
        <w:t>зависи</w:t>
      </w:r>
      <w:r>
        <w:rPr>
          <w:spacing w:val="34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t>недељног</w:t>
      </w:r>
      <w:r>
        <w:rPr>
          <w:spacing w:val="33"/>
        </w:rPr>
        <w:t xml:space="preserve"> </w:t>
      </w:r>
      <w:r>
        <w:t>фонда</w:t>
      </w:r>
      <w:r>
        <w:rPr>
          <w:spacing w:val="31"/>
        </w:rPr>
        <w:t xml:space="preserve"> </w:t>
      </w:r>
      <w:r>
        <w:t>часова</w:t>
      </w:r>
      <w:r>
        <w:rPr>
          <w:spacing w:val="-57"/>
        </w:rPr>
        <w:t xml:space="preserve"> </w:t>
      </w:r>
      <w:r>
        <w:t>наставног предмета.</w:t>
      </w:r>
    </w:p>
    <w:p w:rsidR="00C61385" w:rsidRDefault="00884B56" w:rsidP="00861123">
      <w:pPr>
        <w:pStyle w:val="BodyText"/>
        <w:ind w:left="115" w:right="113" w:firstLine="720"/>
      </w:pPr>
      <w:r>
        <w:t>Петнаестоминутне</w:t>
      </w:r>
      <w:r>
        <w:rPr>
          <w:spacing w:val="2"/>
        </w:rPr>
        <w:t xml:space="preserve"> </w:t>
      </w:r>
      <w:r>
        <w:t>провере</w:t>
      </w:r>
      <w:r>
        <w:rPr>
          <w:spacing w:val="2"/>
        </w:rPr>
        <w:t xml:space="preserve"> </w:t>
      </w:r>
      <w:r>
        <w:t>знања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морају</w:t>
      </w:r>
      <w:r>
        <w:rPr>
          <w:spacing w:val="3"/>
        </w:rPr>
        <w:t xml:space="preserve"> </w:t>
      </w:r>
      <w:r>
        <w:t>бити</w:t>
      </w:r>
      <w:r>
        <w:rPr>
          <w:spacing w:val="5"/>
        </w:rPr>
        <w:t xml:space="preserve"> </w:t>
      </w:r>
      <w:r>
        <w:t>унапред</w:t>
      </w:r>
      <w:r>
        <w:rPr>
          <w:spacing w:val="1"/>
        </w:rPr>
        <w:t xml:space="preserve"> </w:t>
      </w:r>
      <w:r>
        <w:t>најављене.</w:t>
      </w:r>
      <w:r>
        <w:rPr>
          <w:spacing w:val="3"/>
        </w:rPr>
        <w:t xml:space="preserve"> </w:t>
      </w:r>
      <w:r>
        <w:t>Резултате</w:t>
      </w:r>
      <w:r>
        <w:rPr>
          <w:spacing w:val="-57"/>
        </w:rPr>
        <w:t xml:space="preserve"> </w:t>
      </w:r>
      <w:r>
        <w:t>петнаестоминутне</w:t>
      </w:r>
      <w:r>
        <w:rPr>
          <w:spacing w:val="16"/>
        </w:rPr>
        <w:t xml:space="preserve"> </w:t>
      </w:r>
      <w:r>
        <w:t>провере</w:t>
      </w:r>
      <w:r>
        <w:rPr>
          <w:spacing w:val="17"/>
        </w:rPr>
        <w:t xml:space="preserve"> </w:t>
      </w:r>
      <w:r>
        <w:t>наставник</w:t>
      </w:r>
      <w:r>
        <w:rPr>
          <w:spacing w:val="16"/>
        </w:rPr>
        <w:t xml:space="preserve"> </w:t>
      </w:r>
      <w:r>
        <w:t>уписује</w:t>
      </w:r>
      <w:r>
        <w:rPr>
          <w:spacing w:val="1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педагошку</w:t>
      </w:r>
      <w:r>
        <w:rPr>
          <w:spacing w:val="18"/>
        </w:rPr>
        <w:t xml:space="preserve"> </w:t>
      </w:r>
      <w:r>
        <w:t>свеску,</w:t>
      </w:r>
      <w:r>
        <w:rPr>
          <w:spacing w:val="18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извођење</w:t>
      </w:r>
      <w:r>
        <w:rPr>
          <w:spacing w:val="16"/>
        </w:rPr>
        <w:t xml:space="preserve"> </w:t>
      </w:r>
      <w:r>
        <w:t>оцене</w:t>
      </w:r>
      <w:r>
        <w:rPr>
          <w:spacing w:val="17"/>
        </w:rPr>
        <w:t xml:space="preserve"> </w:t>
      </w:r>
      <w:r>
        <w:t>су</w:t>
      </w:r>
      <w:r>
        <w:rPr>
          <w:spacing w:val="-57"/>
        </w:rPr>
        <w:t xml:space="preserve"> </w:t>
      </w:r>
      <w:r>
        <w:t>неопходне</w:t>
      </w:r>
      <w:r>
        <w:rPr>
          <w:spacing w:val="-9"/>
        </w:rPr>
        <w:t xml:space="preserve"> </w:t>
      </w:r>
      <w:r>
        <w:t>најмање</w:t>
      </w:r>
      <w:r>
        <w:rPr>
          <w:spacing w:val="-8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такве</w:t>
      </w:r>
      <w:r>
        <w:rPr>
          <w:spacing w:val="-8"/>
        </w:rPr>
        <w:t xml:space="preserve"> </w:t>
      </w:r>
      <w:r>
        <w:t>провере</w:t>
      </w:r>
      <w:r>
        <w:rPr>
          <w:spacing w:val="-8"/>
        </w:rPr>
        <w:t xml:space="preserve"> </w:t>
      </w:r>
      <w:r>
        <w:t>(изводи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утврђивањем</w:t>
      </w:r>
      <w:r>
        <w:rPr>
          <w:spacing w:val="-9"/>
        </w:rPr>
        <w:t xml:space="preserve"> </w:t>
      </w:r>
      <w:r>
        <w:t>аритметичке</w:t>
      </w:r>
      <w:r>
        <w:rPr>
          <w:spacing w:val="-3"/>
        </w:rPr>
        <w:t xml:space="preserve"> </w:t>
      </w:r>
      <w:r>
        <w:t>средине</w:t>
      </w:r>
      <w:r>
        <w:rPr>
          <w:spacing w:val="-8"/>
        </w:rPr>
        <w:t xml:space="preserve"> </w:t>
      </w:r>
      <w:r>
        <w:t>оцена).</w:t>
      </w:r>
      <w:r>
        <w:rPr>
          <w:spacing w:val="-57"/>
        </w:rPr>
        <w:t xml:space="preserve"> </w:t>
      </w:r>
      <w:r>
        <w:t>Усмено</w:t>
      </w:r>
      <w:r>
        <w:rPr>
          <w:spacing w:val="1"/>
        </w:rPr>
        <w:t xml:space="preserve"> </w:t>
      </w:r>
      <w:r>
        <w:t>оцењивање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обавља</w:t>
      </w:r>
      <w:r>
        <w:rPr>
          <w:spacing w:val="61"/>
        </w:rPr>
        <w:t xml:space="preserve"> </w:t>
      </w:r>
      <w:r>
        <w:t>путем</w:t>
      </w:r>
      <w:r>
        <w:rPr>
          <w:spacing w:val="61"/>
        </w:rPr>
        <w:t xml:space="preserve"> </w:t>
      </w:r>
      <w:r>
        <w:t>непосредног</w:t>
      </w:r>
      <w:r>
        <w:rPr>
          <w:spacing w:val="61"/>
        </w:rPr>
        <w:t xml:space="preserve"> </w:t>
      </w:r>
      <w:r>
        <w:t>одговарања,</w:t>
      </w:r>
      <w:r>
        <w:rPr>
          <w:spacing w:val="61"/>
        </w:rPr>
        <w:t xml:space="preserve"> </w:t>
      </w:r>
      <w:r>
        <w:t>уз</w:t>
      </w:r>
      <w:r>
        <w:rPr>
          <w:spacing w:val="61"/>
        </w:rPr>
        <w:t xml:space="preserve"> </w:t>
      </w:r>
      <w:r>
        <w:t>поштовање</w:t>
      </w:r>
      <w:r>
        <w:rPr>
          <w:spacing w:val="1"/>
        </w:rPr>
        <w:t xml:space="preserve"> </w:t>
      </w:r>
      <w:r>
        <w:t>критеријума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оцењивање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кроз</w:t>
      </w:r>
      <w:r>
        <w:rPr>
          <w:spacing w:val="19"/>
        </w:rPr>
        <w:t xml:space="preserve"> </w:t>
      </w:r>
      <w:r>
        <w:t>прикупљање</w:t>
      </w:r>
      <w:r>
        <w:rPr>
          <w:spacing w:val="18"/>
        </w:rPr>
        <w:t xml:space="preserve"> </w:t>
      </w:r>
      <w:r>
        <w:t>више</w:t>
      </w:r>
      <w:r>
        <w:rPr>
          <w:spacing w:val="18"/>
        </w:rPr>
        <w:t xml:space="preserve"> </w:t>
      </w:r>
      <w:r>
        <w:t>одговора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комплекснија</w:t>
      </w:r>
      <w:r>
        <w:rPr>
          <w:spacing w:val="22"/>
        </w:rPr>
        <w:t xml:space="preserve"> </w:t>
      </w:r>
      <w:r>
        <w:t>питања</w:t>
      </w:r>
      <w:r>
        <w:rPr>
          <w:spacing w:val="-57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задатке</w:t>
      </w:r>
      <w:r>
        <w:rPr>
          <w:spacing w:val="5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пројекта,</w:t>
      </w:r>
      <w:r>
        <w:rPr>
          <w:spacing w:val="7"/>
        </w:rPr>
        <w:t xml:space="preserve"> </w:t>
      </w:r>
      <w:r>
        <w:t>уколико</w:t>
      </w:r>
      <w:r>
        <w:rPr>
          <w:spacing w:val="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дати</w:t>
      </w:r>
      <w:r>
        <w:rPr>
          <w:spacing w:val="5"/>
        </w:rPr>
        <w:t xml:space="preserve"> </w:t>
      </w:r>
      <w:r>
        <w:t>разред и</w:t>
      </w:r>
      <w:r>
        <w:rPr>
          <w:spacing w:val="9"/>
        </w:rPr>
        <w:t xml:space="preserve"> </w:t>
      </w:r>
      <w:r>
        <w:t>дату</w:t>
      </w:r>
      <w:r>
        <w:rPr>
          <w:spacing w:val="17"/>
        </w:rPr>
        <w:t xml:space="preserve"> </w:t>
      </w:r>
      <w:r>
        <w:t>школску</w:t>
      </w:r>
      <w:r>
        <w:rPr>
          <w:spacing w:val="7"/>
        </w:rPr>
        <w:t xml:space="preserve"> </w:t>
      </w:r>
      <w:r>
        <w:t>годину</w:t>
      </w:r>
    </w:p>
    <w:p w:rsidR="00C61385" w:rsidRDefault="00884B56">
      <w:pPr>
        <w:pStyle w:val="BodyText"/>
        <w:spacing w:line="276" w:lineRule="exact"/>
        <w:ind w:left="115"/>
      </w:pPr>
      <w:r>
        <w:t>буду</w:t>
      </w:r>
      <w:r>
        <w:rPr>
          <w:spacing w:val="-3"/>
        </w:rPr>
        <w:t xml:space="preserve"> </w:t>
      </w:r>
      <w:r>
        <w:t>планирани.</w:t>
      </w:r>
    </w:p>
    <w:p w:rsidR="00C61385" w:rsidRDefault="00C61385">
      <w:pPr>
        <w:pStyle w:val="BodyText"/>
        <w:rPr>
          <w:sz w:val="26"/>
        </w:rPr>
      </w:pPr>
    </w:p>
    <w:p w:rsidR="0007693D" w:rsidRDefault="0007693D">
      <w:pPr>
        <w:pStyle w:val="BodyText"/>
        <w:spacing w:before="9"/>
        <w:rPr>
          <w:sz w:val="21"/>
        </w:rPr>
      </w:pPr>
    </w:p>
    <w:p w:rsidR="0007693D" w:rsidRDefault="0007693D">
      <w:pPr>
        <w:pStyle w:val="BodyText"/>
        <w:spacing w:before="9"/>
        <w:rPr>
          <w:sz w:val="21"/>
        </w:rPr>
      </w:pPr>
    </w:p>
    <w:p w:rsidR="00861123" w:rsidRDefault="00884B56">
      <w:pPr>
        <w:pStyle w:val="BodyText"/>
        <w:ind w:left="115" w:right="113" w:firstLine="720"/>
        <w:jc w:val="both"/>
      </w:pPr>
      <w:r>
        <w:lastRenderedPageBreak/>
        <w:t>Писмено испитивање се обавља путем контролних задатака и тестова.</w:t>
      </w:r>
      <w:r>
        <w:rPr>
          <w:spacing w:val="1"/>
        </w:rPr>
        <w:t xml:space="preserve"> </w:t>
      </w:r>
      <w:r>
        <w:t>Писмене</w:t>
      </w:r>
      <w:r>
        <w:rPr>
          <w:spacing w:val="1"/>
        </w:rPr>
        <w:t xml:space="preserve"> </w:t>
      </w:r>
      <w:r>
        <w:t>провере знања у трајању од 45 минута се најављују, а 15 – то минутне провере знања се не</w:t>
      </w:r>
      <w:r>
        <w:rPr>
          <w:spacing w:val="1"/>
        </w:rPr>
        <w:t xml:space="preserve"> </w:t>
      </w:r>
      <w:r>
        <w:t>морају</w:t>
      </w:r>
      <w:r>
        <w:rPr>
          <w:spacing w:val="-9"/>
        </w:rPr>
        <w:t xml:space="preserve"> </w:t>
      </w:r>
      <w:r>
        <w:t>најављивати.</w:t>
      </w:r>
      <w:r>
        <w:rPr>
          <w:spacing w:val="-8"/>
        </w:rPr>
        <w:t xml:space="preserve"> </w:t>
      </w:r>
      <w:r>
        <w:t>Током</w:t>
      </w:r>
      <w:r>
        <w:rPr>
          <w:spacing w:val="-10"/>
        </w:rPr>
        <w:t xml:space="preserve"> </w:t>
      </w:r>
      <w:r>
        <w:t>наставне</w:t>
      </w:r>
      <w:r>
        <w:rPr>
          <w:spacing w:val="-9"/>
        </w:rPr>
        <w:t xml:space="preserve"> </w:t>
      </w:r>
      <w:r>
        <w:t>године,</w:t>
      </w:r>
      <w:r>
        <w:rPr>
          <w:spacing w:val="-8"/>
        </w:rPr>
        <w:t xml:space="preserve"> </w:t>
      </w:r>
      <w:r>
        <w:t>ученичка</w:t>
      </w:r>
      <w:r>
        <w:rPr>
          <w:spacing w:val="-10"/>
        </w:rPr>
        <w:t xml:space="preserve"> </w:t>
      </w:r>
      <w:r>
        <w:t>знања</w:t>
      </w:r>
      <w:r>
        <w:rPr>
          <w:spacing w:val="-9"/>
        </w:rPr>
        <w:t xml:space="preserve"> </w:t>
      </w:r>
      <w:r>
        <w:t>ће</w:t>
      </w:r>
      <w:r>
        <w:rPr>
          <w:spacing w:val="-9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наставног</w:t>
      </w:r>
      <w:r>
        <w:rPr>
          <w:spacing w:val="-6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овај</w:t>
      </w:r>
      <w:r>
        <w:rPr>
          <w:spacing w:val="-6"/>
        </w:rPr>
        <w:t xml:space="preserve"> </w:t>
      </w:r>
      <w:r>
        <w:t>начин</w:t>
      </w:r>
      <w:r>
        <w:rPr>
          <w:spacing w:val="-3"/>
        </w:rPr>
        <w:t xml:space="preserve"> </w:t>
      </w:r>
      <w:r>
        <w:t>проверавати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утврђеном</w:t>
      </w:r>
      <w:r>
        <w:rPr>
          <w:spacing w:val="-5"/>
        </w:rPr>
        <w:t xml:space="preserve"> </w:t>
      </w:r>
      <w:r>
        <w:t>распореду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сваку</w:t>
      </w:r>
      <w:r>
        <w:rPr>
          <w:spacing w:val="-3"/>
        </w:rPr>
        <w:t xml:space="preserve"> </w:t>
      </w:r>
      <w:r>
        <w:t>школску</w:t>
      </w:r>
      <w:r>
        <w:rPr>
          <w:spacing w:val="-4"/>
        </w:rPr>
        <w:t xml:space="preserve"> </w:t>
      </w:r>
      <w:r>
        <w:t>годину,</w:t>
      </w:r>
      <w:r>
        <w:rPr>
          <w:spacing w:val="4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обавештавање</w:t>
      </w:r>
      <w:r>
        <w:rPr>
          <w:spacing w:val="-58"/>
        </w:rPr>
        <w:t xml:space="preserve"> </w:t>
      </w:r>
      <w:r>
        <w:t xml:space="preserve">ученика и истицање на сајту школе. </w:t>
      </w:r>
    </w:p>
    <w:p w:rsidR="00994676" w:rsidRDefault="00994676" w:rsidP="00994676">
      <w:pPr>
        <w:pStyle w:val="BodyText"/>
        <w:ind w:left="115" w:right="113" w:firstLine="720"/>
        <w:jc w:val="both"/>
      </w:pPr>
      <w:proofErr w:type="spellStart"/>
      <w:r>
        <w:t>Иницијални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</w:t>
      </w:r>
      <w:r>
        <w:rPr>
          <w:lang w:val="sr-Cyrl-RS"/>
        </w:rPr>
        <w:t>се</w:t>
      </w:r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у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недељи</w:t>
      </w:r>
      <w:proofErr w:type="spellEnd"/>
      <w:r>
        <w:t xml:space="preserve">.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претходна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</w:t>
      </w:r>
      <w:proofErr w:type="spellStart"/>
      <w:r>
        <w:t>модула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</w:p>
    <w:p w:rsidR="00994676" w:rsidRDefault="00994676" w:rsidP="00994676">
      <w:pPr>
        <w:pStyle w:val="BodyText"/>
        <w:ind w:left="115" w:right="113" w:firstLine="720"/>
        <w:jc w:val="both"/>
      </w:pPr>
      <w:proofErr w:type="spellStart"/>
      <w:r>
        <w:t>Резултат</w:t>
      </w:r>
      <w:proofErr w:type="spellEnd"/>
      <w:r>
        <w:t xml:space="preserve"> </w:t>
      </w:r>
      <w:proofErr w:type="spellStart"/>
      <w:r>
        <w:t>иницијалног</w:t>
      </w:r>
      <w:proofErr w:type="spellEnd"/>
      <w:r>
        <w:t xml:space="preserve"> </w:t>
      </w:r>
      <w:proofErr w:type="spellStart"/>
      <w:r>
        <w:t>процењивања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служи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напредовања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.</w:t>
      </w:r>
    </w:p>
    <w:p w:rsidR="00C61385" w:rsidRDefault="00884B56">
      <w:pPr>
        <w:pStyle w:val="BodyText"/>
        <w:ind w:left="115" w:right="113" w:firstLine="720"/>
        <w:jc w:val="both"/>
      </w:pPr>
      <w:r>
        <w:t>За контролне задатке бројчана оцена ученичких знања</w:t>
      </w:r>
      <w:r>
        <w:rPr>
          <w:spacing w:val="1"/>
        </w:rPr>
        <w:t xml:space="preserve"> </w:t>
      </w:r>
      <w:r>
        <w:t>доноси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скале</w:t>
      </w:r>
      <w:r>
        <w:rPr>
          <w:spacing w:val="-3"/>
        </w:rPr>
        <w:t xml:space="preserve"> </w:t>
      </w:r>
      <w:r>
        <w:t>изражене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процентима,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складу</w:t>
      </w:r>
      <w:r>
        <w:rPr>
          <w:spacing w:val="-2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препорукама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оцењивање:</w:t>
      </w:r>
    </w:p>
    <w:p w:rsidR="00C61385" w:rsidRDefault="00C61385">
      <w:pPr>
        <w:pStyle w:val="BodyText"/>
        <w:rPr>
          <w:sz w:val="20"/>
        </w:rPr>
      </w:pPr>
    </w:p>
    <w:p w:rsidR="00C61385" w:rsidRDefault="00C61385">
      <w:pPr>
        <w:pStyle w:val="BodyText"/>
        <w:spacing w:before="2"/>
        <w:rPr>
          <w:sz w:val="11"/>
        </w:rPr>
      </w:pPr>
    </w:p>
    <w:tbl>
      <w:tblPr>
        <w:tblW w:w="0" w:type="auto"/>
        <w:tblInd w:w="1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406"/>
      </w:tblGrid>
      <w:tr w:rsidR="00C61385">
        <w:trPr>
          <w:trHeight w:val="455"/>
        </w:trPr>
        <w:tc>
          <w:tcPr>
            <w:tcW w:w="5628" w:type="dxa"/>
            <w:shd w:val="clear" w:color="auto" w:fill="E7E6E6"/>
          </w:tcPr>
          <w:p w:rsidR="00C61385" w:rsidRDefault="00884B56">
            <w:pPr>
              <w:pStyle w:val="TableParagraph"/>
              <w:spacing w:before="46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постигнуће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петнаестоминутном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тесту</w:t>
            </w:r>
          </w:p>
        </w:tc>
        <w:tc>
          <w:tcPr>
            <w:tcW w:w="1406" w:type="dxa"/>
            <w:shd w:val="clear" w:color="auto" w:fill="E7E6E6"/>
          </w:tcPr>
          <w:p w:rsidR="00C61385" w:rsidRDefault="00884B56">
            <w:pPr>
              <w:pStyle w:val="TableParagraph"/>
              <w:spacing w:before="4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</w:tr>
      <w:tr w:rsidR="00C61385">
        <w:trPr>
          <w:trHeight w:val="320"/>
        </w:trPr>
        <w:tc>
          <w:tcPr>
            <w:tcW w:w="5628" w:type="dxa"/>
          </w:tcPr>
          <w:p w:rsidR="00C61385" w:rsidRDefault="00884B5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100 % - 90 %</w:t>
            </w:r>
          </w:p>
        </w:tc>
        <w:tc>
          <w:tcPr>
            <w:tcW w:w="1406" w:type="dxa"/>
          </w:tcPr>
          <w:p w:rsidR="00C61385" w:rsidRDefault="00884B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385">
        <w:trPr>
          <w:trHeight w:val="320"/>
        </w:trPr>
        <w:tc>
          <w:tcPr>
            <w:tcW w:w="5628" w:type="dxa"/>
          </w:tcPr>
          <w:p w:rsidR="00C61385" w:rsidRDefault="00884B5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89 % - 80 %</w:t>
            </w:r>
          </w:p>
        </w:tc>
        <w:tc>
          <w:tcPr>
            <w:tcW w:w="1406" w:type="dxa"/>
          </w:tcPr>
          <w:p w:rsidR="00C61385" w:rsidRDefault="00884B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1385">
        <w:trPr>
          <w:trHeight w:val="320"/>
        </w:trPr>
        <w:tc>
          <w:tcPr>
            <w:tcW w:w="5628" w:type="dxa"/>
          </w:tcPr>
          <w:p w:rsidR="00C61385" w:rsidRDefault="00884B5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79 % - 70 %</w:t>
            </w:r>
          </w:p>
        </w:tc>
        <w:tc>
          <w:tcPr>
            <w:tcW w:w="1406" w:type="dxa"/>
          </w:tcPr>
          <w:p w:rsidR="00C61385" w:rsidRDefault="00884B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61385">
        <w:trPr>
          <w:trHeight w:val="320"/>
        </w:trPr>
        <w:tc>
          <w:tcPr>
            <w:tcW w:w="5628" w:type="dxa"/>
          </w:tcPr>
          <w:p w:rsidR="00C61385" w:rsidRDefault="00884B5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69 % - 60 %</w:t>
            </w:r>
          </w:p>
        </w:tc>
        <w:tc>
          <w:tcPr>
            <w:tcW w:w="1406" w:type="dxa"/>
          </w:tcPr>
          <w:p w:rsidR="00C61385" w:rsidRDefault="00884B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1385">
        <w:trPr>
          <w:trHeight w:val="320"/>
        </w:trPr>
        <w:tc>
          <w:tcPr>
            <w:tcW w:w="5628" w:type="dxa"/>
          </w:tcPr>
          <w:p w:rsidR="00C61385" w:rsidRDefault="00884B5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59 % - 0 %</w:t>
            </w:r>
          </w:p>
        </w:tc>
        <w:tc>
          <w:tcPr>
            <w:tcW w:w="1406" w:type="dxa"/>
          </w:tcPr>
          <w:p w:rsidR="00C61385" w:rsidRDefault="00884B5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61385">
        <w:trPr>
          <w:trHeight w:val="315"/>
        </w:trPr>
        <w:tc>
          <w:tcPr>
            <w:tcW w:w="5628" w:type="dxa"/>
            <w:shd w:val="clear" w:color="auto" w:fill="E7E6E6"/>
          </w:tcPr>
          <w:p w:rsidR="00C61385" w:rsidRDefault="00884B56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постигнуће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задатку</w:t>
            </w:r>
          </w:p>
        </w:tc>
        <w:tc>
          <w:tcPr>
            <w:tcW w:w="1406" w:type="dxa"/>
            <w:shd w:val="clear" w:color="auto" w:fill="E7E6E6"/>
          </w:tcPr>
          <w:p w:rsidR="00C61385" w:rsidRDefault="00884B5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оцена</w:t>
            </w:r>
          </w:p>
        </w:tc>
      </w:tr>
      <w:tr w:rsidR="00C61385">
        <w:trPr>
          <w:trHeight w:val="320"/>
        </w:trPr>
        <w:tc>
          <w:tcPr>
            <w:tcW w:w="5628" w:type="dxa"/>
          </w:tcPr>
          <w:p w:rsidR="00C61385" w:rsidRDefault="00884B56">
            <w:pPr>
              <w:pStyle w:val="TableParagraph"/>
              <w:spacing w:before="46"/>
              <w:ind w:left="115"/>
              <w:rPr>
                <w:sz w:val="24"/>
              </w:rPr>
            </w:pPr>
            <w:r>
              <w:rPr>
                <w:sz w:val="24"/>
              </w:rPr>
              <w:t>100 % - 85 %</w:t>
            </w:r>
          </w:p>
        </w:tc>
        <w:tc>
          <w:tcPr>
            <w:tcW w:w="1406" w:type="dxa"/>
          </w:tcPr>
          <w:p w:rsidR="00C61385" w:rsidRDefault="00884B56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61385">
        <w:trPr>
          <w:trHeight w:val="320"/>
        </w:trPr>
        <w:tc>
          <w:tcPr>
            <w:tcW w:w="5628" w:type="dxa"/>
          </w:tcPr>
          <w:p w:rsidR="00C61385" w:rsidRDefault="00884B56">
            <w:pPr>
              <w:pStyle w:val="TableParagraph"/>
              <w:spacing w:before="46"/>
              <w:ind w:left="115"/>
              <w:rPr>
                <w:sz w:val="24"/>
              </w:rPr>
            </w:pPr>
            <w:r>
              <w:rPr>
                <w:sz w:val="24"/>
              </w:rPr>
              <w:t>84 % - 70 %</w:t>
            </w:r>
          </w:p>
        </w:tc>
        <w:tc>
          <w:tcPr>
            <w:tcW w:w="1406" w:type="dxa"/>
          </w:tcPr>
          <w:p w:rsidR="00C61385" w:rsidRDefault="00884B56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1385">
        <w:trPr>
          <w:trHeight w:val="320"/>
        </w:trPr>
        <w:tc>
          <w:tcPr>
            <w:tcW w:w="5628" w:type="dxa"/>
          </w:tcPr>
          <w:p w:rsidR="00C61385" w:rsidRDefault="00884B56">
            <w:pPr>
              <w:pStyle w:val="TableParagraph"/>
              <w:spacing w:before="46"/>
              <w:ind w:left="115"/>
              <w:rPr>
                <w:sz w:val="24"/>
              </w:rPr>
            </w:pPr>
            <w:r>
              <w:rPr>
                <w:sz w:val="24"/>
              </w:rPr>
              <w:t>69 % - 55 %</w:t>
            </w:r>
          </w:p>
        </w:tc>
        <w:tc>
          <w:tcPr>
            <w:tcW w:w="1406" w:type="dxa"/>
          </w:tcPr>
          <w:p w:rsidR="00C61385" w:rsidRDefault="00884B56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61385">
        <w:trPr>
          <w:trHeight w:val="320"/>
        </w:trPr>
        <w:tc>
          <w:tcPr>
            <w:tcW w:w="5628" w:type="dxa"/>
          </w:tcPr>
          <w:p w:rsidR="00C61385" w:rsidRDefault="00884B56">
            <w:pPr>
              <w:pStyle w:val="TableParagraph"/>
              <w:spacing w:before="46"/>
              <w:ind w:left="115"/>
              <w:rPr>
                <w:sz w:val="24"/>
              </w:rPr>
            </w:pPr>
            <w:r>
              <w:rPr>
                <w:sz w:val="24"/>
              </w:rPr>
              <w:t>54 % - 40 %</w:t>
            </w:r>
          </w:p>
        </w:tc>
        <w:tc>
          <w:tcPr>
            <w:tcW w:w="1406" w:type="dxa"/>
          </w:tcPr>
          <w:p w:rsidR="00C61385" w:rsidRDefault="00884B56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1385">
        <w:trPr>
          <w:trHeight w:val="320"/>
        </w:trPr>
        <w:tc>
          <w:tcPr>
            <w:tcW w:w="5628" w:type="dxa"/>
          </w:tcPr>
          <w:p w:rsidR="00C61385" w:rsidRDefault="00884B56">
            <w:pPr>
              <w:pStyle w:val="TableParagraph"/>
              <w:spacing w:before="46"/>
              <w:ind w:left="115"/>
              <w:rPr>
                <w:sz w:val="24"/>
              </w:rPr>
            </w:pPr>
            <w:r>
              <w:rPr>
                <w:sz w:val="24"/>
              </w:rPr>
              <w:t>39 % - 0 %</w:t>
            </w:r>
          </w:p>
        </w:tc>
        <w:tc>
          <w:tcPr>
            <w:tcW w:w="1406" w:type="dxa"/>
          </w:tcPr>
          <w:p w:rsidR="00C61385" w:rsidRDefault="00884B56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61385" w:rsidRDefault="00C61385">
      <w:pPr>
        <w:pStyle w:val="BodyText"/>
        <w:spacing w:before="1"/>
        <w:rPr>
          <w:sz w:val="33"/>
        </w:rPr>
      </w:pPr>
    </w:p>
    <w:p w:rsidR="00C61385" w:rsidRDefault="00884B56" w:rsidP="00994676">
      <w:pPr>
        <w:pStyle w:val="BodyText"/>
        <w:spacing w:before="1"/>
        <w:ind w:left="115" w:right="112" w:firstLine="736"/>
        <w:jc w:val="both"/>
      </w:pPr>
      <w:r>
        <w:t>Уколико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стиче</w:t>
      </w:r>
      <w:r>
        <w:rPr>
          <w:spacing w:val="1"/>
        </w:rPr>
        <w:t xml:space="preserve"> </w:t>
      </w:r>
      <w:r>
        <w:t>образовање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ИОП-у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оцењује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степена</w:t>
      </w:r>
      <w:r>
        <w:rPr>
          <w:spacing w:val="1"/>
        </w:rPr>
        <w:t xml:space="preserve"> </w:t>
      </w:r>
      <w:r>
        <w:t>остварености</w:t>
      </w:r>
      <w:r>
        <w:rPr>
          <w:spacing w:val="1"/>
        </w:rPr>
        <w:t xml:space="preserve"> </w:t>
      </w:r>
      <w:r>
        <w:t>исхода,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прилагођавање</w:t>
      </w:r>
      <w:r>
        <w:rPr>
          <w:spacing w:val="1"/>
        </w:rPr>
        <w:t xml:space="preserve"> </w:t>
      </w:r>
      <w:proofErr w:type="spellStart"/>
      <w:r>
        <w:t>начина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оцењивања</w:t>
      </w:r>
      <w:proofErr w:type="spellEnd"/>
      <w:r>
        <w:t>.</w:t>
      </w:r>
    </w:p>
    <w:p w:rsidR="00C61385" w:rsidRDefault="00C61385">
      <w:pPr>
        <w:pStyle w:val="BodyText"/>
        <w:spacing w:before="1"/>
      </w:pPr>
    </w:p>
    <w:p w:rsidR="00C61385" w:rsidRDefault="00884B56" w:rsidP="00994676">
      <w:pPr>
        <w:pStyle w:val="BodyText"/>
        <w:ind w:left="115" w:right="112" w:firstLine="736"/>
        <w:jc w:val="both"/>
      </w:pPr>
      <w:r>
        <w:t>Уколико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стиче</w:t>
      </w:r>
      <w:r>
        <w:rPr>
          <w:spacing w:val="1"/>
        </w:rPr>
        <w:t xml:space="preserve"> </w:t>
      </w:r>
      <w:r>
        <w:t>образовање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ИОП-у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оцењује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ангажовања и степена оставрености прилагођених циљева и исхода, који су дефинисани у</w:t>
      </w:r>
      <w:r>
        <w:rPr>
          <w:spacing w:val="1"/>
        </w:rPr>
        <w:t xml:space="preserve"> </w:t>
      </w:r>
      <w:r>
        <w:t>персонализованом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наставе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учења,</w:t>
      </w:r>
      <w:r>
        <w:rPr>
          <w:spacing w:val="-7"/>
        </w:rPr>
        <w:t xml:space="preserve"> </w:t>
      </w:r>
      <w:r>
        <w:t>уз</w:t>
      </w:r>
      <w:r>
        <w:rPr>
          <w:spacing w:val="-6"/>
        </w:rPr>
        <w:t xml:space="preserve"> </w:t>
      </w:r>
      <w:r>
        <w:t>прилагођавање</w:t>
      </w:r>
      <w:r>
        <w:rPr>
          <w:spacing w:val="-8"/>
        </w:rPr>
        <w:t xml:space="preserve"> </w:t>
      </w:r>
      <w:proofErr w:type="spellStart"/>
      <w:r>
        <w:t>начина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поступка</w:t>
      </w:r>
      <w:proofErr w:type="spellEnd"/>
      <w:r>
        <w:rPr>
          <w:spacing w:val="-8"/>
        </w:rPr>
        <w:t xml:space="preserve"> </w:t>
      </w:r>
      <w:proofErr w:type="spellStart"/>
      <w:r>
        <w:t>оцењивања</w:t>
      </w:r>
      <w:proofErr w:type="spellEnd"/>
      <w:r>
        <w:t>.</w:t>
      </w:r>
    </w:p>
    <w:p w:rsidR="00C61385" w:rsidRDefault="00C61385">
      <w:pPr>
        <w:pStyle w:val="BodyText"/>
        <w:spacing w:before="8"/>
        <w:rPr>
          <w:sz w:val="23"/>
        </w:rPr>
      </w:pPr>
    </w:p>
    <w:p w:rsidR="00994676" w:rsidRPr="00994676" w:rsidRDefault="00994676" w:rsidP="00994676">
      <w:pPr>
        <w:spacing w:line="274" w:lineRule="exact"/>
        <w:ind w:left="110" w:firstLine="741"/>
        <w:jc w:val="both"/>
        <w:rPr>
          <w:sz w:val="24"/>
          <w:szCs w:val="24"/>
        </w:rPr>
      </w:pPr>
      <w:proofErr w:type="spellStart"/>
      <w:r w:rsidRPr="00994676">
        <w:rPr>
          <w:sz w:val="24"/>
          <w:szCs w:val="24"/>
        </w:rPr>
        <w:t>Закључна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оцена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утврђује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се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на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крају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првог</w:t>
      </w:r>
      <w:proofErr w:type="spellEnd"/>
      <w:r w:rsidRPr="00994676">
        <w:rPr>
          <w:sz w:val="24"/>
          <w:szCs w:val="24"/>
        </w:rPr>
        <w:t xml:space="preserve"> и </w:t>
      </w:r>
      <w:proofErr w:type="spellStart"/>
      <w:r w:rsidRPr="00994676">
        <w:rPr>
          <w:sz w:val="24"/>
          <w:szCs w:val="24"/>
        </w:rPr>
        <w:t>другог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полугодишта</w:t>
      </w:r>
      <w:proofErr w:type="spellEnd"/>
      <w:r w:rsidRPr="00994676">
        <w:rPr>
          <w:sz w:val="24"/>
          <w:szCs w:val="24"/>
        </w:rPr>
        <w:t xml:space="preserve">, </w:t>
      </w:r>
      <w:proofErr w:type="spellStart"/>
      <w:r w:rsidRPr="00994676">
        <w:rPr>
          <w:sz w:val="24"/>
          <w:szCs w:val="24"/>
        </w:rPr>
        <w:t>на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основу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свих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појединачних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оцена</w:t>
      </w:r>
      <w:proofErr w:type="spellEnd"/>
      <w:r w:rsidRPr="0099467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ко</w:t>
      </w:r>
      <w:proofErr w:type="spellStart"/>
      <w:r w:rsidRPr="00994676">
        <w:rPr>
          <w:sz w:val="24"/>
          <w:szCs w:val="24"/>
        </w:rPr>
        <w:t>је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су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унете</w:t>
      </w:r>
      <w:proofErr w:type="spellEnd"/>
      <w:r w:rsidRPr="00994676">
        <w:rPr>
          <w:sz w:val="24"/>
          <w:szCs w:val="24"/>
        </w:rPr>
        <w:t xml:space="preserve"> у </w:t>
      </w:r>
      <w:proofErr w:type="spellStart"/>
      <w:r w:rsidRPr="00994676">
        <w:rPr>
          <w:sz w:val="24"/>
          <w:szCs w:val="24"/>
        </w:rPr>
        <w:t>дневник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од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почетка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школске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године</w:t>
      </w:r>
      <w:proofErr w:type="spellEnd"/>
      <w:r w:rsidRPr="00994676">
        <w:rPr>
          <w:sz w:val="24"/>
          <w:szCs w:val="24"/>
        </w:rPr>
        <w:t>.</w:t>
      </w:r>
    </w:p>
    <w:p w:rsidR="00994676" w:rsidRPr="00994676" w:rsidRDefault="00994676" w:rsidP="00994676">
      <w:pPr>
        <w:spacing w:line="274" w:lineRule="exact"/>
        <w:ind w:left="110"/>
        <w:jc w:val="both"/>
        <w:rPr>
          <w:sz w:val="24"/>
          <w:szCs w:val="24"/>
        </w:rPr>
      </w:pPr>
      <w:proofErr w:type="spellStart"/>
      <w:r w:rsidRPr="00994676">
        <w:rPr>
          <w:sz w:val="24"/>
          <w:szCs w:val="24"/>
        </w:rPr>
        <w:t>Закључна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оцена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не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може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да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буде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већа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од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највеће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појединачне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оцене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уписане</w:t>
      </w:r>
      <w:proofErr w:type="spellEnd"/>
      <w:r w:rsidRPr="00994676">
        <w:rPr>
          <w:sz w:val="24"/>
          <w:szCs w:val="24"/>
        </w:rPr>
        <w:t xml:space="preserve"> у </w:t>
      </w:r>
      <w:proofErr w:type="spellStart"/>
      <w:r w:rsidRPr="00994676">
        <w:rPr>
          <w:sz w:val="24"/>
          <w:szCs w:val="24"/>
        </w:rPr>
        <w:t>дневник</w:t>
      </w:r>
      <w:proofErr w:type="spellEnd"/>
      <w:r w:rsidRPr="00994676">
        <w:rPr>
          <w:sz w:val="24"/>
          <w:szCs w:val="24"/>
        </w:rPr>
        <w:t xml:space="preserve">, </w:t>
      </w:r>
      <w:proofErr w:type="spellStart"/>
      <w:r w:rsidRPr="00994676">
        <w:rPr>
          <w:sz w:val="24"/>
          <w:szCs w:val="24"/>
        </w:rPr>
        <w:t>добијене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било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којом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техником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провере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знања</w:t>
      </w:r>
      <w:proofErr w:type="spellEnd"/>
      <w:r w:rsidRPr="00994676">
        <w:rPr>
          <w:sz w:val="24"/>
          <w:szCs w:val="24"/>
        </w:rPr>
        <w:t>.</w:t>
      </w:r>
    </w:p>
    <w:p w:rsidR="00994676" w:rsidRPr="00994676" w:rsidRDefault="00994676" w:rsidP="00994676">
      <w:pPr>
        <w:spacing w:line="274" w:lineRule="exact"/>
        <w:ind w:left="110"/>
        <w:jc w:val="both"/>
        <w:rPr>
          <w:sz w:val="24"/>
          <w:szCs w:val="24"/>
        </w:rPr>
      </w:pPr>
      <w:proofErr w:type="spellStart"/>
      <w:r w:rsidRPr="00994676">
        <w:rPr>
          <w:sz w:val="24"/>
          <w:szCs w:val="24"/>
        </w:rPr>
        <w:t>Закључна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оцена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на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полугодишту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не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узима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се</w:t>
      </w:r>
      <w:proofErr w:type="spellEnd"/>
      <w:r w:rsidRPr="00994676">
        <w:rPr>
          <w:sz w:val="24"/>
          <w:szCs w:val="24"/>
        </w:rPr>
        <w:t xml:space="preserve"> у </w:t>
      </w:r>
      <w:proofErr w:type="spellStart"/>
      <w:r w:rsidRPr="00994676">
        <w:rPr>
          <w:sz w:val="24"/>
          <w:szCs w:val="24"/>
        </w:rPr>
        <w:t>обзир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приликом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утврђивања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аритметичке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средине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на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крају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другог</w:t>
      </w:r>
      <w:proofErr w:type="spellEnd"/>
      <w:r w:rsidRPr="00994676">
        <w:rPr>
          <w:sz w:val="24"/>
          <w:szCs w:val="24"/>
        </w:rPr>
        <w:t xml:space="preserve"> </w:t>
      </w:r>
      <w:proofErr w:type="spellStart"/>
      <w:r w:rsidRPr="00994676">
        <w:rPr>
          <w:sz w:val="24"/>
          <w:szCs w:val="24"/>
        </w:rPr>
        <w:t>полугодишта</w:t>
      </w:r>
      <w:proofErr w:type="spellEnd"/>
      <w:r w:rsidRPr="00994676">
        <w:rPr>
          <w:sz w:val="24"/>
          <w:szCs w:val="24"/>
        </w:rPr>
        <w:t>.</w:t>
      </w:r>
    </w:p>
    <w:p w:rsidR="006276B1" w:rsidRDefault="006276B1">
      <w:pPr>
        <w:spacing w:line="274" w:lineRule="exact"/>
        <w:ind w:left="110"/>
        <w:jc w:val="both"/>
        <w:rPr>
          <w:b/>
          <w:sz w:val="24"/>
        </w:rPr>
      </w:pPr>
    </w:p>
    <w:p w:rsidR="00994676" w:rsidRDefault="00994676">
      <w:pPr>
        <w:spacing w:line="274" w:lineRule="exact"/>
        <w:ind w:left="110"/>
        <w:jc w:val="both"/>
        <w:rPr>
          <w:b/>
          <w:sz w:val="24"/>
        </w:rPr>
      </w:pPr>
    </w:p>
    <w:p w:rsidR="00994676" w:rsidRDefault="00994676">
      <w:pPr>
        <w:spacing w:line="274" w:lineRule="exact"/>
        <w:ind w:left="110"/>
        <w:jc w:val="both"/>
        <w:rPr>
          <w:b/>
          <w:sz w:val="24"/>
        </w:rPr>
      </w:pPr>
    </w:p>
    <w:p w:rsidR="00994676" w:rsidRDefault="00994676">
      <w:pPr>
        <w:spacing w:line="274" w:lineRule="exact"/>
        <w:ind w:left="110"/>
        <w:jc w:val="both"/>
        <w:rPr>
          <w:b/>
          <w:sz w:val="24"/>
        </w:rPr>
      </w:pPr>
    </w:p>
    <w:p w:rsidR="00994676" w:rsidRDefault="00994676">
      <w:pPr>
        <w:spacing w:line="274" w:lineRule="exact"/>
        <w:ind w:left="110"/>
        <w:jc w:val="both"/>
        <w:rPr>
          <w:b/>
          <w:sz w:val="24"/>
        </w:rPr>
      </w:pPr>
    </w:p>
    <w:p w:rsidR="00994676" w:rsidRDefault="00994676">
      <w:pPr>
        <w:spacing w:line="274" w:lineRule="exact"/>
        <w:ind w:left="110"/>
        <w:jc w:val="both"/>
        <w:rPr>
          <w:b/>
          <w:sz w:val="24"/>
        </w:rPr>
      </w:pPr>
    </w:p>
    <w:p w:rsidR="00994676" w:rsidRPr="00994676" w:rsidRDefault="00994676" w:rsidP="00994676">
      <w:pPr>
        <w:tabs>
          <w:tab w:val="left" w:pos="835"/>
          <w:tab w:val="left" w:pos="836"/>
        </w:tabs>
        <w:ind w:right="644"/>
        <w:rPr>
          <w:sz w:val="24"/>
        </w:rPr>
        <w:sectPr w:rsidR="00994676" w:rsidRPr="00994676" w:rsidSect="00884B56">
          <w:pgSz w:w="12240" w:h="15840"/>
          <w:pgMar w:top="1340" w:right="1300" w:bottom="709" w:left="1300" w:header="720" w:footer="720" w:gutter="0"/>
          <w:cols w:space="720"/>
        </w:sectPr>
      </w:pPr>
    </w:p>
    <w:p w:rsidR="00994676" w:rsidRDefault="00994676" w:rsidP="00994676">
      <w:pPr>
        <w:pStyle w:val="BodyText"/>
        <w:spacing w:before="76"/>
        <w:ind w:right="641"/>
        <w:jc w:val="both"/>
      </w:pPr>
      <w:proofErr w:type="spellStart"/>
      <w:r>
        <w:lastRenderedPageBreak/>
        <w:t>Опис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, </w:t>
      </w:r>
      <w:proofErr w:type="spellStart"/>
      <w:r>
        <w:t>вештина</w:t>
      </w:r>
      <w:proofErr w:type="spellEnd"/>
      <w:r>
        <w:t xml:space="preserve"> и </w:t>
      </w:r>
      <w:proofErr w:type="spellStart"/>
      <w:r>
        <w:t>ставова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биологије</w:t>
      </w:r>
      <w:proofErr w:type="spellEnd"/>
      <w:r>
        <w:t>:</w:t>
      </w:r>
    </w:p>
    <w:p w:rsidR="00994676" w:rsidRDefault="00994676" w:rsidP="00994676">
      <w:pPr>
        <w:pStyle w:val="BodyText"/>
        <w:spacing w:before="76"/>
        <w:ind w:right="641"/>
        <w:jc w:val="both"/>
      </w:pPr>
    </w:p>
    <w:p w:rsidR="00C61385" w:rsidRDefault="00994676" w:rsidP="00994676">
      <w:pPr>
        <w:pStyle w:val="BodyText"/>
        <w:spacing w:before="76"/>
        <w:ind w:right="641"/>
        <w:jc w:val="both"/>
      </w:pPr>
      <w:r w:rsidRPr="00994676">
        <w:rPr>
          <w:b/>
        </w:rPr>
        <w:t>1)</w:t>
      </w:r>
      <w:r>
        <w:tab/>
      </w:r>
      <w:proofErr w:type="spellStart"/>
      <w:r w:rsidRPr="00994676">
        <w:rPr>
          <w:b/>
        </w:rPr>
        <w:t>одличан</w:t>
      </w:r>
      <w:proofErr w:type="spellEnd"/>
      <w:r w:rsidRPr="00994676">
        <w:rPr>
          <w:b/>
        </w:rPr>
        <w:t xml:space="preserve"> (5)</w:t>
      </w:r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значајан</w:t>
      </w:r>
      <w:proofErr w:type="spellEnd"/>
      <w:r>
        <w:t xml:space="preserve"> </w:t>
      </w:r>
      <w:proofErr w:type="spellStart"/>
      <w:r>
        <w:t>напредак</w:t>
      </w:r>
      <w:proofErr w:type="spellEnd"/>
      <w:r>
        <w:t xml:space="preserve"> у </w:t>
      </w:r>
      <w:proofErr w:type="spellStart"/>
      <w:r>
        <w:t>савладавању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и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испуњавања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</w:t>
      </w:r>
      <w:proofErr w:type="spellStart"/>
      <w:proofErr w:type="gramStart"/>
      <w:r>
        <w:t>који</w:t>
      </w:r>
      <w:proofErr w:type="spellEnd"/>
      <w:r>
        <w:t xml:space="preserve">  </w:t>
      </w:r>
      <w:proofErr w:type="spellStart"/>
      <w:r>
        <w:t>су</w:t>
      </w:r>
      <w:proofErr w:type="spellEnd"/>
      <w:proofErr w:type="gramEnd"/>
      <w:r>
        <w:t xml:space="preserve"> 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основном</w:t>
      </w:r>
      <w:proofErr w:type="spellEnd"/>
      <w:r>
        <w:t xml:space="preserve"> и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већину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напредног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индивидуалним</w:t>
      </w:r>
      <w:proofErr w:type="spellEnd"/>
      <w:r>
        <w:t xml:space="preserve"> </w:t>
      </w:r>
      <w:proofErr w:type="spellStart"/>
      <w:r>
        <w:t>образовним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прилагођеним</w:t>
      </w:r>
      <w:proofErr w:type="spellEnd"/>
      <w:r>
        <w:t xml:space="preserve"> </w:t>
      </w:r>
      <w:proofErr w:type="spellStart"/>
      <w:r>
        <w:t>стандардима</w:t>
      </w:r>
      <w:proofErr w:type="spellEnd"/>
      <w:r>
        <w:t xml:space="preserve"> </w:t>
      </w:r>
      <w:proofErr w:type="spellStart"/>
      <w:r>
        <w:t>постигнућа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висок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ангажовања</w:t>
      </w:r>
      <w:proofErr w:type="spellEnd"/>
    </w:p>
    <w:p w:rsidR="00994676" w:rsidRDefault="00994676" w:rsidP="000269E6">
      <w:pPr>
        <w:pStyle w:val="BodyText"/>
        <w:spacing w:before="76"/>
        <w:ind w:left="115" w:right="641"/>
        <w:jc w:val="both"/>
        <w:rPr>
          <w:lang w:val="sr-Cyrl-RS"/>
        </w:rPr>
      </w:pPr>
    </w:p>
    <w:p w:rsidR="000269E6" w:rsidRDefault="00BB0CD0" w:rsidP="000269E6">
      <w:pPr>
        <w:pStyle w:val="BodyText"/>
        <w:spacing w:before="76"/>
        <w:ind w:left="115" w:right="641"/>
        <w:jc w:val="both"/>
      </w:pPr>
      <w:r>
        <w:rPr>
          <w:lang w:val="sr-Cyrl-RS"/>
        </w:rPr>
        <w:t>а</w:t>
      </w:r>
      <w:r w:rsidR="000269E6">
        <w:t>)</w:t>
      </w:r>
      <w:r w:rsidR="000269E6">
        <w:tab/>
      </w:r>
      <w:proofErr w:type="spellStart"/>
      <w:r w:rsidR="000269E6">
        <w:t>примењује</w:t>
      </w:r>
      <w:proofErr w:type="spellEnd"/>
      <w:r w:rsidR="000269E6">
        <w:t xml:space="preserve"> </w:t>
      </w:r>
      <w:proofErr w:type="spellStart"/>
      <w:r w:rsidR="000269E6">
        <w:t>знања</w:t>
      </w:r>
      <w:proofErr w:type="spellEnd"/>
      <w:r w:rsidR="000269E6">
        <w:t xml:space="preserve">, </w:t>
      </w:r>
      <w:proofErr w:type="spellStart"/>
      <w:r w:rsidR="000269E6">
        <w:t>укључујући</w:t>
      </w:r>
      <w:proofErr w:type="spellEnd"/>
      <w:r w:rsidR="000269E6">
        <w:t xml:space="preserve"> и методолошка, у сложеним и непознатим ситуацијама; самостално и на креативан начин објашњава и критички разматра</w:t>
      </w:r>
    </w:p>
    <w:p w:rsidR="000269E6" w:rsidRDefault="000269E6" w:rsidP="000269E6">
      <w:pPr>
        <w:pStyle w:val="BodyText"/>
        <w:spacing w:before="76"/>
        <w:ind w:left="115" w:right="641"/>
        <w:jc w:val="both"/>
      </w:pPr>
      <w:r>
        <w:t>сложене садржинске целине и информације; процењује вредност теорија, идеја и ставова;</w:t>
      </w:r>
    </w:p>
    <w:p w:rsidR="000269E6" w:rsidRDefault="00BB0CD0" w:rsidP="000269E6">
      <w:pPr>
        <w:pStyle w:val="BodyText"/>
        <w:spacing w:before="76"/>
        <w:ind w:left="115" w:right="641"/>
        <w:jc w:val="both"/>
      </w:pPr>
      <w:r>
        <w:rPr>
          <w:lang w:val="sr-Cyrl-RS"/>
        </w:rPr>
        <w:t>б</w:t>
      </w:r>
      <w:r w:rsidR="000269E6">
        <w:t>)</w:t>
      </w:r>
      <w:r w:rsidR="000269E6">
        <w:tab/>
        <w:t>бира, повезује и вреднује различите врсте и изворе података;</w:t>
      </w:r>
    </w:p>
    <w:p w:rsidR="000269E6" w:rsidRDefault="00BB0CD0" w:rsidP="000269E6">
      <w:pPr>
        <w:pStyle w:val="BodyText"/>
        <w:spacing w:before="76"/>
        <w:ind w:left="115" w:right="641"/>
        <w:jc w:val="both"/>
      </w:pPr>
      <w:r>
        <w:rPr>
          <w:lang w:val="sr-Cyrl-RS"/>
        </w:rPr>
        <w:t>в</w:t>
      </w:r>
      <w:r w:rsidR="000269E6">
        <w:t>)</w:t>
      </w:r>
      <w:r w:rsidR="000269E6">
        <w:tab/>
        <w:t>формулише претпоставке, проверава их и аргументује решења, ставове и одлуке;</w:t>
      </w:r>
    </w:p>
    <w:p w:rsidR="000269E6" w:rsidRDefault="00BB0CD0" w:rsidP="000269E6">
      <w:pPr>
        <w:pStyle w:val="BodyText"/>
        <w:spacing w:before="76"/>
        <w:ind w:left="115" w:right="641"/>
        <w:jc w:val="both"/>
      </w:pPr>
      <w:r>
        <w:rPr>
          <w:lang w:val="sr-Cyrl-RS"/>
        </w:rPr>
        <w:t>г</w:t>
      </w:r>
      <w:r w:rsidR="000269E6">
        <w:t>)</w:t>
      </w:r>
      <w:r w:rsidR="000269E6">
        <w:tab/>
        <w:t>решава проблеме који имају и више решења, вреднује и образлаже решења и примењене поступке;</w:t>
      </w:r>
    </w:p>
    <w:p w:rsidR="000269E6" w:rsidRDefault="00BB0CD0" w:rsidP="000269E6">
      <w:pPr>
        <w:pStyle w:val="BodyText"/>
        <w:spacing w:before="76"/>
        <w:ind w:left="115" w:right="641"/>
        <w:jc w:val="both"/>
      </w:pPr>
      <w:r>
        <w:rPr>
          <w:lang w:val="sr-Cyrl-RS"/>
        </w:rPr>
        <w:t>д</w:t>
      </w:r>
      <w:r w:rsidR="000269E6">
        <w:t>)</w:t>
      </w:r>
      <w:r w:rsidR="000269E6">
        <w:tab/>
        <w:t>изражава се на различите начине (усмено, писано, графички, практично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0269E6" w:rsidRDefault="00BB0CD0" w:rsidP="000269E6">
      <w:pPr>
        <w:pStyle w:val="BodyText"/>
        <w:spacing w:before="76"/>
        <w:ind w:left="115" w:right="641"/>
        <w:jc w:val="both"/>
      </w:pPr>
      <w:r>
        <w:rPr>
          <w:lang w:val="sr-Cyrl-RS"/>
        </w:rPr>
        <w:t>ђ</w:t>
      </w:r>
      <w:r w:rsidR="000269E6">
        <w:t>)</w:t>
      </w:r>
      <w:r w:rsidR="000269E6">
        <w:tab/>
        <w:t>влада моторичким вештинама које захтевају сложеније склопове покрета, брзину и висок степен координације; влада моторичким вештинама тако што комбинује, реорганизује склопове покрета и прилагођава их специфичним захтевима и ситуацијама тако да дела ефикасно;</w:t>
      </w:r>
    </w:p>
    <w:p w:rsidR="000269E6" w:rsidRDefault="00BB0CD0" w:rsidP="000269E6">
      <w:pPr>
        <w:pStyle w:val="BodyText"/>
        <w:spacing w:before="76"/>
        <w:ind w:left="115" w:right="641"/>
        <w:jc w:val="both"/>
      </w:pPr>
      <w:r>
        <w:rPr>
          <w:lang w:val="sr-Cyrl-RS"/>
        </w:rPr>
        <w:t>е</w:t>
      </w:r>
      <w:r w:rsidR="000269E6">
        <w:t>)</w:t>
      </w:r>
      <w:r w:rsidR="000269E6">
        <w:tab/>
        <w:t>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0269E6" w:rsidRDefault="00BB0CD0" w:rsidP="000269E6">
      <w:pPr>
        <w:pStyle w:val="BodyText"/>
        <w:spacing w:before="76"/>
        <w:ind w:left="115" w:right="641"/>
        <w:jc w:val="both"/>
      </w:pPr>
      <w:r>
        <w:rPr>
          <w:lang w:val="sr-Cyrl-RS"/>
        </w:rPr>
        <w:t>ж</w:t>
      </w:r>
      <w:r w:rsidR="000269E6">
        <w:t>)</w:t>
      </w:r>
      <w:r w:rsidR="000269E6">
        <w:tab/>
        <w:t>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„застоја”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0269E6" w:rsidRDefault="00BB0CD0" w:rsidP="000269E6">
      <w:pPr>
        <w:pStyle w:val="BodyText"/>
        <w:spacing w:before="76"/>
        <w:ind w:left="115" w:right="641"/>
        <w:jc w:val="both"/>
      </w:pPr>
      <w:r>
        <w:rPr>
          <w:lang w:val="sr-Cyrl-RS"/>
        </w:rPr>
        <w:t>з</w:t>
      </w:r>
      <w:r w:rsidR="000269E6">
        <w:t>)</w:t>
      </w:r>
      <w:r w:rsidR="000269E6">
        <w:tab/>
        <w:t>утврђује приоритете и ризике и на основу тога планира и организује краткорочне и дугорочне активности и одређује потребно време и ресурсе;</w:t>
      </w:r>
    </w:p>
    <w:p w:rsidR="006276B1" w:rsidRDefault="00BB0CD0" w:rsidP="000269E6">
      <w:pPr>
        <w:pStyle w:val="BodyText"/>
        <w:spacing w:before="76"/>
        <w:ind w:left="115" w:right="641"/>
        <w:jc w:val="both"/>
      </w:pPr>
      <w:r>
        <w:rPr>
          <w:lang w:val="sr-Cyrl-RS"/>
        </w:rPr>
        <w:t>и</w:t>
      </w:r>
      <w:r w:rsidR="000269E6">
        <w:t>)</w:t>
      </w:r>
      <w:r w:rsidR="000269E6">
        <w:tab/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C61385" w:rsidRDefault="00C61385">
      <w:pPr>
        <w:pStyle w:val="BodyText"/>
        <w:spacing w:before="1"/>
      </w:pPr>
    </w:p>
    <w:p w:rsidR="00C61385" w:rsidRDefault="00884B56" w:rsidP="00994676">
      <w:pPr>
        <w:pStyle w:val="ListParagraph"/>
        <w:numPr>
          <w:ilvl w:val="0"/>
          <w:numId w:val="1"/>
        </w:numPr>
        <w:tabs>
          <w:tab w:val="left" w:pos="836"/>
        </w:tabs>
        <w:ind w:right="627" w:firstLine="27"/>
        <w:jc w:val="both"/>
        <w:rPr>
          <w:sz w:val="24"/>
        </w:rPr>
      </w:pPr>
      <w:proofErr w:type="spellStart"/>
      <w:r>
        <w:rPr>
          <w:b/>
          <w:sz w:val="24"/>
        </w:rPr>
        <w:t>врло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добар</w:t>
      </w:r>
      <w:proofErr w:type="spellEnd"/>
      <w:r>
        <w:rPr>
          <w:b/>
          <w:sz w:val="24"/>
        </w:rPr>
        <w:t xml:space="preserve"> (4</w:t>
      </w:r>
      <w:r>
        <w:rPr>
          <w:i/>
          <w:sz w:val="24"/>
        </w:rPr>
        <w:t xml:space="preserve">) </w:t>
      </w:r>
      <w:proofErr w:type="spellStart"/>
      <w:r>
        <w:rPr>
          <w:sz w:val="24"/>
        </w:rPr>
        <w:t>добија</w:t>
      </w:r>
      <w:proofErr w:type="spellEnd"/>
      <w:r>
        <w:rPr>
          <w:sz w:val="24"/>
        </w:rPr>
        <w:t xml:space="preserve"> ученик који остварује значајан напредак у савладавању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 предмета и у потпуности, самостално, испуњавања захтеве који су утврђени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средњем</w:t>
      </w:r>
      <w:r>
        <w:rPr>
          <w:spacing w:val="1"/>
          <w:sz w:val="24"/>
        </w:rPr>
        <w:t xml:space="preserve"> </w:t>
      </w:r>
      <w:r>
        <w:rPr>
          <w:sz w:val="24"/>
        </w:rPr>
        <w:t>нивоу,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део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нивоа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посебних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стандарда постигнућа уз мању помоћ наставника, односно захтева који су одређени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индивидуалним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образовним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прилагођеним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стандардима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постигнућа,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уз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висок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степен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ангажовања</w:t>
      </w:r>
      <w:proofErr w:type="spellEnd"/>
      <w:r>
        <w:rPr>
          <w:sz w:val="24"/>
        </w:rPr>
        <w:t>.</w:t>
      </w:r>
    </w:p>
    <w:p w:rsidR="00994676" w:rsidRDefault="00994676" w:rsidP="00994676">
      <w:pPr>
        <w:pStyle w:val="ListParagraph"/>
        <w:tabs>
          <w:tab w:val="left" w:pos="836"/>
        </w:tabs>
        <w:ind w:left="142" w:right="627" w:firstLine="0"/>
        <w:jc w:val="both"/>
        <w:rPr>
          <w:sz w:val="24"/>
        </w:rPr>
      </w:pPr>
    </w:p>
    <w:p w:rsidR="000D7538" w:rsidRPr="000D7538" w:rsidRDefault="000D7538" w:rsidP="000D7538">
      <w:pPr>
        <w:tabs>
          <w:tab w:val="left" w:pos="836"/>
        </w:tabs>
        <w:ind w:left="115" w:right="627"/>
        <w:jc w:val="both"/>
        <w:rPr>
          <w:sz w:val="24"/>
        </w:rPr>
      </w:pPr>
      <w:r>
        <w:rPr>
          <w:sz w:val="24"/>
          <w:lang w:val="sr-Cyrl-RS"/>
        </w:rPr>
        <w:t>а</w:t>
      </w:r>
      <w:r w:rsidRPr="000D7538">
        <w:rPr>
          <w:sz w:val="24"/>
        </w:rPr>
        <w:t>)</w:t>
      </w:r>
      <w:r w:rsidRPr="000D7538">
        <w:rPr>
          <w:sz w:val="24"/>
        </w:rPr>
        <w:tab/>
      </w:r>
      <w:proofErr w:type="spellStart"/>
      <w:r w:rsidRPr="000D7538">
        <w:rPr>
          <w:sz w:val="24"/>
        </w:rPr>
        <w:t>логички</w:t>
      </w:r>
      <w:proofErr w:type="spellEnd"/>
      <w:r w:rsidRPr="000D7538">
        <w:rPr>
          <w:sz w:val="24"/>
        </w:rPr>
        <w:t xml:space="preserve"> </w:t>
      </w:r>
      <w:proofErr w:type="spellStart"/>
      <w:r w:rsidRPr="000D7538">
        <w:rPr>
          <w:sz w:val="24"/>
        </w:rPr>
        <w:t>организује</w:t>
      </w:r>
      <w:proofErr w:type="spellEnd"/>
      <w:r w:rsidRPr="000D7538">
        <w:rPr>
          <w:sz w:val="24"/>
        </w:rPr>
        <w:t xml:space="preserve"> и самостално тумачи сложене садржинске целине и </w:t>
      </w:r>
      <w:r w:rsidRPr="000D7538">
        <w:rPr>
          <w:sz w:val="24"/>
        </w:rPr>
        <w:lastRenderedPageBreak/>
        <w:t>информације;</w:t>
      </w:r>
    </w:p>
    <w:p w:rsidR="000D7538" w:rsidRPr="000D7538" w:rsidRDefault="000D7538" w:rsidP="000D7538">
      <w:pPr>
        <w:tabs>
          <w:tab w:val="left" w:pos="836"/>
        </w:tabs>
        <w:ind w:left="115" w:right="627"/>
        <w:jc w:val="both"/>
        <w:rPr>
          <w:sz w:val="24"/>
        </w:rPr>
      </w:pPr>
      <w:r>
        <w:rPr>
          <w:sz w:val="24"/>
          <w:lang w:val="sr-Cyrl-RS"/>
        </w:rPr>
        <w:t>б</w:t>
      </w:r>
      <w:r w:rsidRPr="000D7538">
        <w:rPr>
          <w:sz w:val="24"/>
        </w:rPr>
        <w:t>)</w:t>
      </w:r>
      <w:r w:rsidRPr="000D7538">
        <w:rPr>
          <w:sz w:val="24"/>
        </w:rPr>
        <w:tab/>
        <w:t>повезује садржаје и концепте из различитих области са ситуацијама из живота;</w:t>
      </w:r>
    </w:p>
    <w:p w:rsidR="000D7538" w:rsidRPr="000D7538" w:rsidRDefault="000D7538" w:rsidP="000D7538">
      <w:pPr>
        <w:tabs>
          <w:tab w:val="left" w:pos="836"/>
        </w:tabs>
        <w:ind w:left="115" w:right="627"/>
        <w:jc w:val="both"/>
        <w:rPr>
          <w:sz w:val="24"/>
        </w:rPr>
      </w:pPr>
      <w:r>
        <w:rPr>
          <w:sz w:val="24"/>
          <w:lang w:val="sr-Cyrl-RS"/>
        </w:rPr>
        <w:t>в</w:t>
      </w:r>
      <w:r w:rsidRPr="000D7538">
        <w:rPr>
          <w:sz w:val="24"/>
        </w:rPr>
        <w:t>)</w:t>
      </w:r>
      <w:r w:rsidRPr="000D7538">
        <w:rPr>
          <w:sz w:val="24"/>
        </w:rPr>
        <w:tab/>
        <w:t>пореди и разврстава различите врсте података према више критеријума истовремено;</w:t>
      </w:r>
    </w:p>
    <w:p w:rsidR="000D7538" w:rsidRPr="000D7538" w:rsidRDefault="000D7538" w:rsidP="000D7538">
      <w:pPr>
        <w:tabs>
          <w:tab w:val="left" w:pos="836"/>
        </w:tabs>
        <w:ind w:left="115" w:right="627"/>
        <w:jc w:val="both"/>
        <w:rPr>
          <w:sz w:val="24"/>
        </w:rPr>
      </w:pPr>
      <w:r>
        <w:rPr>
          <w:sz w:val="24"/>
          <w:lang w:val="sr-Cyrl-RS"/>
        </w:rPr>
        <w:t>г</w:t>
      </w:r>
      <w:r w:rsidRPr="000D7538">
        <w:rPr>
          <w:sz w:val="24"/>
        </w:rPr>
        <w:t>)</w:t>
      </w:r>
      <w:r w:rsidRPr="000D7538">
        <w:rPr>
          <w:sz w:val="24"/>
        </w:rPr>
        <w:tab/>
        <w:t>заузима ставове на основу сопствених тумачења и аргумената;</w:t>
      </w:r>
    </w:p>
    <w:p w:rsidR="000D7538" w:rsidRPr="000D7538" w:rsidRDefault="000D7538" w:rsidP="000D7538">
      <w:pPr>
        <w:tabs>
          <w:tab w:val="left" w:pos="836"/>
        </w:tabs>
        <w:ind w:left="115" w:right="627"/>
        <w:jc w:val="both"/>
        <w:rPr>
          <w:sz w:val="24"/>
        </w:rPr>
      </w:pPr>
      <w:r>
        <w:rPr>
          <w:sz w:val="24"/>
          <w:lang w:val="sr-Cyrl-RS"/>
        </w:rPr>
        <w:t>д</w:t>
      </w:r>
      <w:r w:rsidRPr="000D7538">
        <w:rPr>
          <w:sz w:val="24"/>
        </w:rPr>
        <w:t>)</w:t>
      </w:r>
      <w:r w:rsidRPr="000D7538">
        <w:rPr>
          <w:sz w:val="24"/>
        </w:rPr>
        <w:tab/>
        <w:t>уме да анализира проблем, изврши избор одговарајуће процедуре и поступака у решавању нових проблемских ситауција;</w:t>
      </w:r>
    </w:p>
    <w:p w:rsidR="000D7538" w:rsidRPr="000D7538" w:rsidRDefault="000D7538" w:rsidP="000D7538">
      <w:pPr>
        <w:tabs>
          <w:tab w:val="left" w:pos="836"/>
        </w:tabs>
        <w:ind w:left="115" w:right="627"/>
        <w:jc w:val="both"/>
        <w:rPr>
          <w:sz w:val="24"/>
        </w:rPr>
      </w:pPr>
      <w:r>
        <w:rPr>
          <w:sz w:val="24"/>
          <w:lang w:val="sr-Cyrl-RS"/>
        </w:rPr>
        <w:t>ђ</w:t>
      </w:r>
      <w:r w:rsidRPr="000D7538">
        <w:rPr>
          <w:sz w:val="24"/>
        </w:rPr>
        <w:t>)</w:t>
      </w:r>
      <w:r w:rsidRPr="000D7538">
        <w:rPr>
          <w:sz w:val="24"/>
        </w:rPr>
        <w:tab/>
        <w:t>изражава се на различите начине (усмено, писано, графички, практично, и др.), укључујући и коришћење информационих технологија и прилагођава комуникацију задатим контекстима;</w:t>
      </w:r>
    </w:p>
    <w:p w:rsidR="000D7538" w:rsidRPr="000D7538" w:rsidRDefault="000D7538" w:rsidP="000D7538">
      <w:pPr>
        <w:tabs>
          <w:tab w:val="left" w:pos="836"/>
        </w:tabs>
        <w:ind w:left="115" w:right="627"/>
        <w:jc w:val="both"/>
        <w:rPr>
          <w:sz w:val="24"/>
        </w:rPr>
      </w:pPr>
      <w:r>
        <w:rPr>
          <w:sz w:val="24"/>
          <w:lang w:val="sr-Cyrl-RS"/>
        </w:rPr>
        <w:t>е</w:t>
      </w:r>
      <w:r w:rsidRPr="000D7538">
        <w:rPr>
          <w:sz w:val="24"/>
        </w:rPr>
        <w:t>)</w:t>
      </w:r>
      <w:r w:rsidRPr="000D7538">
        <w:rPr>
          <w:sz w:val="24"/>
        </w:rPr>
        <w:tab/>
        <w:t>влада моторичким вештинама које захтевају сложеније склопове покрета, брзину и висок степен координације;</w:t>
      </w:r>
    </w:p>
    <w:p w:rsidR="000D7538" w:rsidRPr="000D7538" w:rsidRDefault="000D7538" w:rsidP="000D7538">
      <w:pPr>
        <w:tabs>
          <w:tab w:val="left" w:pos="836"/>
        </w:tabs>
        <w:ind w:left="115" w:right="627"/>
        <w:jc w:val="both"/>
        <w:rPr>
          <w:sz w:val="24"/>
        </w:rPr>
      </w:pPr>
      <w:r>
        <w:rPr>
          <w:sz w:val="24"/>
          <w:lang w:val="sr-Cyrl-RS"/>
        </w:rPr>
        <w:t>ж</w:t>
      </w:r>
      <w:r w:rsidRPr="000D7538">
        <w:rPr>
          <w:sz w:val="24"/>
        </w:rPr>
        <w:t>)</w:t>
      </w:r>
      <w:r w:rsidRPr="000D7538">
        <w:rPr>
          <w:sz w:val="24"/>
        </w:rPr>
        <w:tab/>
        <w:t>самостално извршава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</w:t>
      </w:r>
    </w:p>
    <w:p w:rsidR="000D7538" w:rsidRPr="000D7538" w:rsidRDefault="000D7538" w:rsidP="000D7538">
      <w:pPr>
        <w:tabs>
          <w:tab w:val="left" w:pos="836"/>
        </w:tabs>
        <w:ind w:left="115" w:right="627"/>
        <w:jc w:val="both"/>
        <w:rPr>
          <w:sz w:val="24"/>
        </w:rPr>
      </w:pPr>
      <w:r>
        <w:rPr>
          <w:sz w:val="24"/>
          <w:lang w:val="sr-Cyrl-RS"/>
        </w:rPr>
        <w:t>з</w:t>
      </w:r>
      <w:r w:rsidRPr="000D7538">
        <w:rPr>
          <w:sz w:val="24"/>
        </w:rPr>
        <w:t>)</w:t>
      </w:r>
      <w:r w:rsidRPr="000D7538">
        <w:rPr>
          <w:sz w:val="24"/>
        </w:rPr>
        <w:tab/>
        <w:t>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0D7538" w:rsidRPr="000D7538" w:rsidRDefault="000D7538" w:rsidP="000D7538">
      <w:pPr>
        <w:tabs>
          <w:tab w:val="left" w:pos="836"/>
        </w:tabs>
        <w:ind w:left="115" w:right="627"/>
        <w:jc w:val="both"/>
        <w:rPr>
          <w:sz w:val="24"/>
        </w:rPr>
      </w:pPr>
      <w:r>
        <w:rPr>
          <w:sz w:val="24"/>
          <w:lang w:val="sr-Cyrl-RS"/>
        </w:rPr>
        <w:t>и</w:t>
      </w:r>
      <w:r w:rsidRPr="000D7538">
        <w:rPr>
          <w:sz w:val="24"/>
        </w:rPr>
        <w:t>)</w:t>
      </w:r>
      <w:r w:rsidRPr="000D7538">
        <w:rPr>
          <w:sz w:val="24"/>
        </w:rPr>
        <w:tab/>
        <w:t>планира и организује краткорочне и дугорочне активности, утврђује приоритете и одређује потребно време и ресурсе;</w:t>
      </w:r>
    </w:p>
    <w:p w:rsidR="000D7538" w:rsidRPr="000D7538" w:rsidRDefault="000D7538" w:rsidP="000D7538">
      <w:pPr>
        <w:tabs>
          <w:tab w:val="left" w:pos="836"/>
        </w:tabs>
        <w:ind w:left="115" w:right="627"/>
        <w:jc w:val="both"/>
        <w:rPr>
          <w:sz w:val="24"/>
        </w:rPr>
      </w:pPr>
      <w:r>
        <w:rPr>
          <w:sz w:val="24"/>
          <w:lang w:val="sr-Cyrl-RS"/>
        </w:rPr>
        <w:t>ј</w:t>
      </w:r>
      <w:r w:rsidRPr="000D7538">
        <w:rPr>
          <w:sz w:val="24"/>
        </w:rPr>
        <w:t>)</w:t>
      </w:r>
      <w:r w:rsidRPr="000D7538">
        <w:rPr>
          <w:sz w:val="24"/>
        </w:rPr>
        <w:tab/>
        <w:t>континуирано показује заинтересованост за сопствени процес учења, уважава препоруке за напредовање и углавном их реализује.</w:t>
      </w:r>
    </w:p>
    <w:p w:rsidR="00C61385" w:rsidRDefault="00C61385">
      <w:pPr>
        <w:pStyle w:val="BodyText"/>
        <w:spacing w:before="3"/>
      </w:pPr>
    </w:p>
    <w:p w:rsidR="00C61385" w:rsidRDefault="00884B56" w:rsidP="00994676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ind w:right="637" w:firstLine="27"/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>добар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добија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остварује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напредак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савладавању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потпуности,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захтеве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утврђени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 и већи део 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средњем нивоу посебних стандарда постигнућа,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одређени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прилагођеним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стандардима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постигнућа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ангажовање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ученика</w:t>
      </w:r>
      <w:proofErr w:type="spellEnd"/>
      <w:r>
        <w:rPr>
          <w:sz w:val="24"/>
        </w:rPr>
        <w:t>.</w:t>
      </w:r>
    </w:p>
    <w:p w:rsidR="000D7538" w:rsidRPr="00861123" w:rsidRDefault="00861123" w:rsidP="00861123">
      <w:pPr>
        <w:pStyle w:val="BodyText"/>
        <w:spacing w:before="10"/>
        <w:ind w:right="709"/>
        <w:jc w:val="both"/>
      </w:pPr>
      <w:r>
        <w:rPr>
          <w:lang w:val="sr-Cyrl-RS"/>
        </w:rPr>
        <w:t>а</w:t>
      </w:r>
      <w:r w:rsidR="000D7538" w:rsidRPr="00861123">
        <w:t>)</w:t>
      </w:r>
      <w:r w:rsidR="000D7538" w:rsidRPr="00861123">
        <w:tab/>
        <w:t>разуме и самостално објашњава основне појмове и везе између њих;</w:t>
      </w:r>
    </w:p>
    <w:p w:rsidR="000D7538" w:rsidRPr="00861123" w:rsidRDefault="00861123" w:rsidP="00861123">
      <w:pPr>
        <w:pStyle w:val="BodyText"/>
        <w:spacing w:before="10"/>
        <w:ind w:right="709"/>
        <w:jc w:val="both"/>
      </w:pPr>
      <w:r>
        <w:rPr>
          <w:lang w:val="sr-Cyrl-RS"/>
        </w:rPr>
        <w:t>б</w:t>
      </w:r>
      <w:r w:rsidR="000D7538" w:rsidRPr="00861123">
        <w:t>)</w:t>
      </w:r>
      <w:r w:rsidR="000D7538" w:rsidRPr="00861123">
        <w:tab/>
        <w:t>разврстава различите врсте података у основне категорије према задатом критеријуму;</w:t>
      </w:r>
    </w:p>
    <w:p w:rsidR="000D7538" w:rsidRPr="00861123" w:rsidRDefault="00861123" w:rsidP="00861123">
      <w:pPr>
        <w:pStyle w:val="BodyText"/>
        <w:spacing w:before="10"/>
        <w:ind w:right="709"/>
        <w:jc w:val="both"/>
      </w:pPr>
      <w:r>
        <w:rPr>
          <w:lang w:val="sr-Cyrl-RS"/>
        </w:rPr>
        <w:t>в</w:t>
      </w:r>
      <w:r w:rsidR="000D7538" w:rsidRPr="00861123">
        <w:t>)</w:t>
      </w:r>
      <w:r w:rsidR="000D7538" w:rsidRPr="00861123">
        <w:tab/>
        <w:t>уме да формулише своје ставове, процене и одлуке и објасни начин како је дошао до њих;</w:t>
      </w:r>
    </w:p>
    <w:p w:rsidR="000D7538" w:rsidRPr="00861123" w:rsidRDefault="00861123" w:rsidP="00861123">
      <w:pPr>
        <w:pStyle w:val="BodyText"/>
        <w:spacing w:before="10"/>
        <w:ind w:right="709"/>
        <w:jc w:val="both"/>
      </w:pPr>
      <w:r>
        <w:rPr>
          <w:lang w:val="sr-Cyrl-RS"/>
        </w:rPr>
        <w:t>г</w:t>
      </w:r>
      <w:r w:rsidR="000D7538" w:rsidRPr="00861123">
        <w:t>)</w:t>
      </w:r>
      <w:r w:rsidR="000D7538" w:rsidRPr="00861123">
        <w:tab/>
        <w:t>бира и примењује одговарајуће поступке и процедуре у решавању проблемских ситуација у познатом контексту;</w:t>
      </w:r>
    </w:p>
    <w:p w:rsidR="000D7538" w:rsidRPr="00861123" w:rsidRDefault="00861123" w:rsidP="00861123">
      <w:pPr>
        <w:pStyle w:val="BodyText"/>
        <w:spacing w:before="10"/>
        <w:ind w:right="709"/>
        <w:jc w:val="both"/>
      </w:pPr>
      <w:r>
        <w:rPr>
          <w:lang w:val="sr-Cyrl-RS"/>
        </w:rPr>
        <w:t>д</w:t>
      </w:r>
      <w:r w:rsidR="000D7538" w:rsidRPr="00861123">
        <w:t>)</w:t>
      </w:r>
      <w:r w:rsidR="000D7538" w:rsidRPr="00861123">
        <w:tab/>
        <w:t>уме јасно да искаже одређени садржај у складу са захтевом и на одговарајући начин (усмено, писмено, графички, практично, ликовно и др.), укључујући коришћење</w:t>
      </w:r>
    </w:p>
    <w:p w:rsidR="000D7538" w:rsidRPr="00861123" w:rsidRDefault="000D7538" w:rsidP="00861123">
      <w:pPr>
        <w:pStyle w:val="BodyText"/>
        <w:spacing w:before="10"/>
        <w:ind w:right="709"/>
        <w:jc w:val="both"/>
      </w:pPr>
      <w:r w:rsidRPr="00861123">
        <w:t>информационих технологија;</w:t>
      </w:r>
    </w:p>
    <w:p w:rsidR="000D7538" w:rsidRPr="00861123" w:rsidRDefault="00861123" w:rsidP="00861123">
      <w:pPr>
        <w:pStyle w:val="BodyText"/>
        <w:spacing w:before="10"/>
        <w:ind w:right="709"/>
        <w:jc w:val="both"/>
      </w:pPr>
      <w:r>
        <w:rPr>
          <w:lang w:val="sr-Cyrl-RS"/>
        </w:rPr>
        <w:t>ђ</w:t>
      </w:r>
      <w:r w:rsidR="000D7538" w:rsidRPr="00861123">
        <w:t>)</w:t>
      </w:r>
      <w:r w:rsidR="000D7538" w:rsidRPr="00861123">
        <w:tab/>
        <w:t>изводи основне моторичке вештинама угледајући се на модел (уз демонстрацију);</w:t>
      </w:r>
    </w:p>
    <w:p w:rsidR="000D7538" w:rsidRPr="00861123" w:rsidRDefault="00861123" w:rsidP="00861123">
      <w:pPr>
        <w:pStyle w:val="BodyText"/>
        <w:spacing w:before="10"/>
        <w:ind w:right="709"/>
        <w:jc w:val="both"/>
      </w:pPr>
      <w:r>
        <w:rPr>
          <w:lang w:val="sr-Cyrl-RS"/>
        </w:rPr>
        <w:t>е</w:t>
      </w:r>
      <w:r w:rsidR="000D7538" w:rsidRPr="00861123">
        <w:t>)</w:t>
      </w:r>
      <w:r w:rsidR="000D7538" w:rsidRPr="00861123">
        <w:tab/>
        <w:t>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0D7538" w:rsidRPr="00861123" w:rsidRDefault="00861123" w:rsidP="00861123">
      <w:pPr>
        <w:pStyle w:val="BodyText"/>
        <w:spacing w:before="10"/>
        <w:ind w:right="709"/>
        <w:jc w:val="both"/>
      </w:pPr>
      <w:r>
        <w:rPr>
          <w:lang w:val="sr-Cyrl-RS"/>
        </w:rPr>
        <w:t>ж</w:t>
      </w:r>
      <w:r w:rsidR="000D7538" w:rsidRPr="00861123">
        <w:t>)</w:t>
      </w:r>
      <w:r w:rsidR="000D7538" w:rsidRPr="00861123">
        <w:tab/>
        <w:t>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0D7538" w:rsidRPr="00861123" w:rsidRDefault="00861123" w:rsidP="00861123">
      <w:pPr>
        <w:pStyle w:val="BodyText"/>
        <w:spacing w:before="10"/>
        <w:ind w:right="709"/>
        <w:jc w:val="both"/>
      </w:pPr>
      <w:r>
        <w:rPr>
          <w:lang w:val="sr-Cyrl-RS"/>
        </w:rPr>
        <w:t>з</w:t>
      </w:r>
      <w:r w:rsidR="000D7538" w:rsidRPr="00861123">
        <w:t>)</w:t>
      </w:r>
      <w:r w:rsidR="000D7538" w:rsidRPr="00861123">
        <w:tab/>
        <w:t>планира и организује краткорочне активности и одређује потребно време и ресурсе;</w:t>
      </w:r>
    </w:p>
    <w:p w:rsidR="00861123" w:rsidRDefault="00861123" w:rsidP="00861123">
      <w:pPr>
        <w:pStyle w:val="BodyText"/>
        <w:spacing w:before="10"/>
        <w:ind w:right="709"/>
        <w:jc w:val="both"/>
      </w:pPr>
      <w:r>
        <w:rPr>
          <w:lang w:val="sr-Cyrl-RS"/>
        </w:rPr>
        <w:t>и</w:t>
      </w:r>
      <w:r w:rsidR="000D7538" w:rsidRPr="00861123">
        <w:t>)</w:t>
      </w:r>
      <w:r w:rsidR="000D7538" w:rsidRPr="00861123">
        <w:tab/>
        <w:t>показује заинтересованост за сопствени процес учења, уважава препоруке за напредовање и делимично их реализује.</w:t>
      </w:r>
    </w:p>
    <w:p w:rsidR="000D7538" w:rsidRPr="00861123" w:rsidRDefault="00861123" w:rsidP="00861123">
      <w:pPr>
        <w:pStyle w:val="BodyText"/>
        <w:spacing w:before="10"/>
        <w:ind w:right="709"/>
        <w:jc w:val="both"/>
      </w:pPr>
      <w:r>
        <w:rPr>
          <w:lang w:val="sr-Cyrl-RS"/>
        </w:rPr>
        <w:lastRenderedPageBreak/>
        <w:t xml:space="preserve">ј) </w:t>
      </w:r>
      <w:r w:rsidR="000D7538" w:rsidRPr="00861123">
        <w:t>планира и организује краткорочне активности на основу задатих услова и ресурса;</w:t>
      </w:r>
    </w:p>
    <w:p w:rsidR="00C61385" w:rsidRDefault="00861123" w:rsidP="00861123">
      <w:pPr>
        <w:pStyle w:val="BodyText"/>
        <w:spacing w:before="10"/>
        <w:ind w:right="709"/>
        <w:jc w:val="both"/>
      </w:pPr>
      <w:r>
        <w:rPr>
          <w:lang w:val="sr-Cyrl-RS"/>
        </w:rPr>
        <w:t>к</w:t>
      </w:r>
      <w:r w:rsidR="000D7538" w:rsidRPr="00861123">
        <w:t>)</w:t>
      </w:r>
      <w:r w:rsidR="000D7538" w:rsidRPr="00861123">
        <w:tab/>
        <w:t>повремено показује заинтересованост за сопствени процес учења, а препоруке за напредовање реализује уз стално праћење.</w:t>
      </w:r>
    </w:p>
    <w:p w:rsidR="00861123" w:rsidRPr="00861123" w:rsidRDefault="00861123" w:rsidP="000D7538">
      <w:pPr>
        <w:pStyle w:val="BodyText"/>
        <w:spacing w:before="10"/>
        <w:jc w:val="both"/>
      </w:pPr>
    </w:p>
    <w:p w:rsidR="00C61385" w:rsidRDefault="00884B56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ind w:right="643" w:firstLine="240"/>
        <w:jc w:val="both"/>
        <w:rPr>
          <w:sz w:val="24"/>
        </w:rPr>
      </w:pPr>
      <w:r>
        <w:rPr>
          <w:b/>
          <w:sz w:val="24"/>
        </w:rPr>
        <w:t xml:space="preserve">довољан (2) </w:t>
      </w:r>
      <w:r>
        <w:rPr>
          <w:sz w:val="24"/>
        </w:rPr>
        <w:t>оцену ученик који остварује минималан напредак у савладавању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програма предмета и испуњавања уз помоћ наставника захтеве који су утврђени у</w:t>
      </w:r>
      <w:r>
        <w:rPr>
          <w:spacing w:val="1"/>
          <w:sz w:val="24"/>
        </w:rPr>
        <w:t xml:space="preserve"> </w:t>
      </w:r>
      <w:r>
        <w:rPr>
          <w:sz w:val="24"/>
        </w:rPr>
        <w:t>већем</w:t>
      </w:r>
      <w:r>
        <w:rPr>
          <w:spacing w:val="1"/>
          <w:sz w:val="24"/>
        </w:rPr>
        <w:t xml:space="preserve"> </w:t>
      </w:r>
      <w:r>
        <w:rPr>
          <w:sz w:val="24"/>
        </w:rPr>
        <w:t>делу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</w:t>
      </w:r>
      <w:r>
        <w:rPr>
          <w:spacing w:val="1"/>
          <w:sz w:val="24"/>
        </w:rPr>
        <w:t xml:space="preserve"> </w:t>
      </w:r>
      <w:r>
        <w:rPr>
          <w:sz w:val="24"/>
        </w:rPr>
        <w:t>нивоа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постигнућа,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захтеве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одређени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прилагођеним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стандардима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постигнућа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ангажовање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ученика.</w:t>
      </w:r>
    </w:p>
    <w:p w:rsidR="00861123" w:rsidRPr="00861123" w:rsidRDefault="00861123" w:rsidP="00861123">
      <w:pPr>
        <w:tabs>
          <w:tab w:val="left" w:pos="836"/>
        </w:tabs>
        <w:spacing w:before="1"/>
        <w:ind w:left="115" w:right="643"/>
        <w:jc w:val="both"/>
        <w:rPr>
          <w:sz w:val="24"/>
        </w:rPr>
      </w:pPr>
      <w:r>
        <w:rPr>
          <w:sz w:val="24"/>
          <w:lang w:val="sr-Cyrl-RS"/>
        </w:rPr>
        <w:t>а</w:t>
      </w:r>
      <w:r w:rsidRPr="00861123">
        <w:rPr>
          <w:sz w:val="24"/>
        </w:rPr>
        <w:t>)</w:t>
      </w:r>
      <w:r w:rsidRPr="00861123">
        <w:rPr>
          <w:sz w:val="24"/>
        </w:rPr>
        <w:tab/>
        <w:t>познаје и разуме кључне појмове и информације и повезује их на основу задатог критеријума;</w:t>
      </w:r>
    </w:p>
    <w:p w:rsidR="00861123" w:rsidRPr="00861123" w:rsidRDefault="00861123" w:rsidP="00861123">
      <w:pPr>
        <w:tabs>
          <w:tab w:val="left" w:pos="836"/>
        </w:tabs>
        <w:spacing w:before="1"/>
        <w:ind w:left="115" w:right="643"/>
        <w:jc w:val="both"/>
        <w:rPr>
          <w:sz w:val="24"/>
        </w:rPr>
      </w:pPr>
      <w:r>
        <w:rPr>
          <w:sz w:val="24"/>
          <w:lang w:val="sr-Cyrl-RS"/>
        </w:rPr>
        <w:t>б</w:t>
      </w:r>
      <w:r w:rsidRPr="00861123">
        <w:rPr>
          <w:sz w:val="24"/>
        </w:rPr>
        <w:t>)</w:t>
      </w:r>
      <w:r w:rsidRPr="00861123">
        <w:rPr>
          <w:sz w:val="24"/>
        </w:rPr>
        <w:tab/>
        <w:t>усвојио је одговарајућу терминологију;</w:t>
      </w:r>
    </w:p>
    <w:p w:rsidR="00861123" w:rsidRPr="00861123" w:rsidRDefault="00861123" w:rsidP="00861123">
      <w:pPr>
        <w:tabs>
          <w:tab w:val="left" w:pos="836"/>
        </w:tabs>
        <w:spacing w:before="1"/>
        <w:ind w:left="115" w:right="643"/>
        <w:jc w:val="both"/>
        <w:rPr>
          <w:sz w:val="24"/>
        </w:rPr>
      </w:pPr>
      <w:r>
        <w:rPr>
          <w:sz w:val="24"/>
          <w:lang w:val="sr-Cyrl-RS"/>
        </w:rPr>
        <w:t>в</w:t>
      </w:r>
      <w:r w:rsidRPr="00861123">
        <w:rPr>
          <w:sz w:val="24"/>
        </w:rPr>
        <w:t>)</w:t>
      </w:r>
      <w:r w:rsidRPr="00861123">
        <w:rPr>
          <w:sz w:val="24"/>
        </w:rPr>
        <w:tab/>
        <w:t>закључује директно на основу поређења и аналогије са конкретним примером;</w:t>
      </w:r>
    </w:p>
    <w:p w:rsidR="00861123" w:rsidRPr="00861123" w:rsidRDefault="00861123" w:rsidP="00861123">
      <w:pPr>
        <w:tabs>
          <w:tab w:val="left" w:pos="836"/>
        </w:tabs>
        <w:spacing w:before="1"/>
        <w:ind w:left="115" w:right="643"/>
        <w:jc w:val="both"/>
        <w:rPr>
          <w:sz w:val="24"/>
        </w:rPr>
      </w:pPr>
      <w:r>
        <w:rPr>
          <w:sz w:val="24"/>
          <w:lang w:val="sr-Cyrl-RS"/>
        </w:rPr>
        <w:t>г</w:t>
      </w:r>
      <w:r w:rsidRPr="00861123">
        <w:rPr>
          <w:sz w:val="24"/>
        </w:rPr>
        <w:t>)</w:t>
      </w:r>
      <w:r w:rsidRPr="00861123">
        <w:rPr>
          <w:sz w:val="24"/>
        </w:rPr>
        <w:tab/>
        <w:t>способан је да се определи и искаже став;</w:t>
      </w:r>
    </w:p>
    <w:p w:rsidR="00861123" w:rsidRPr="00861123" w:rsidRDefault="00861123" w:rsidP="00861123">
      <w:pPr>
        <w:tabs>
          <w:tab w:val="left" w:pos="836"/>
        </w:tabs>
        <w:spacing w:before="1"/>
        <w:ind w:left="115" w:right="643"/>
        <w:jc w:val="both"/>
        <w:rPr>
          <w:sz w:val="24"/>
        </w:rPr>
      </w:pPr>
      <w:r>
        <w:rPr>
          <w:sz w:val="24"/>
          <w:lang w:val="sr-Cyrl-RS"/>
        </w:rPr>
        <w:t>д</w:t>
      </w:r>
      <w:r w:rsidRPr="00861123">
        <w:rPr>
          <w:sz w:val="24"/>
        </w:rPr>
        <w:t>)</w:t>
      </w:r>
      <w:r w:rsidRPr="00861123">
        <w:rPr>
          <w:sz w:val="24"/>
        </w:rPr>
        <w:tab/>
        <w:t>примењује одговарајуће поступке и процедуре у решавању једноставних проблемских ситуација у познатом контексту;</w:t>
      </w:r>
    </w:p>
    <w:p w:rsidR="00861123" w:rsidRPr="00861123" w:rsidRDefault="00861123" w:rsidP="00861123">
      <w:pPr>
        <w:tabs>
          <w:tab w:val="left" w:pos="836"/>
        </w:tabs>
        <w:spacing w:before="1"/>
        <w:ind w:left="115" w:right="643"/>
        <w:jc w:val="both"/>
        <w:rPr>
          <w:sz w:val="24"/>
        </w:rPr>
      </w:pPr>
      <w:r>
        <w:rPr>
          <w:sz w:val="24"/>
          <w:lang w:val="sr-Cyrl-RS"/>
        </w:rPr>
        <w:t>ђ</w:t>
      </w:r>
      <w:r w:rsidRPr="00861123">
        <w:rPr>
          <w:sz w:val="24"/>
        </w:rPr>
        <w:t>)</w:t>
      </w:r>
      <w:r w:rsidRPr="00861123">
        <w:rPr>
          <w:sz w:val="24"/>
        </w:rPr>
        <w:tab/>
        <w:t>уме јасно да искаже појединости у оквиру одређеног садржаја, држећи се основног захтева и на одговарајући начин (усмено, писмено, графички, практично и др.), укључујући и коришћење информационих технологија;</w:t>
      </w:r>
    </w:p>
    <w:p w:rsidR="00861123" w:rsidRPr="00861123" w:rsidRDefault="00861123" w:rsidP="00861123">
      <w:pPr>
        <w:tabs>
          <w:tab w:val="left" w:pos="836"/>
        </w:tabs>
        <w:spacing w:before="1"/>
        <w:ind w:left="115" w:right="643"/>
        <w:jc w:val="both"/>
        <w:rPr>
          <w:sz w:val="24"/>
        </w:rPr>
      </w:pPr>
      <w:r>
        <w:rPr>
          <w:sz w:val="24"/>
          <w:lang w:val="sr-Cyrl-RS"/>
        </w:rPr>
        <w:t>е</w:t>
      </w:r>
      <w:r w:rsidRPr="00861123">
        <w:rPr>
          <w:sz w:val="24"/>
        </w:rPr>
        <w:t>)</w:t>
      </w:r>
      <w:r w:rsidRPr="00861123">
        <w:rPr>
          <w:sz w:val="24"/>
        </w:rPr>
        <w:tab/>
        <w:t>влада основним моторичким вештинама и реализује их уз подршку;</w:t>
      </w:r>
    </w:p>
    <w:p w:rsidR="00861123" w:rsidRPr="00861123" w:rsidRDefault="00861123" w:rsidP="00861123">
      <w:pPr>
        <w:tabs>
          <w:tab w:val="left" w:pos="836"/>
        </w:tabs>
        <w:spacing w:before="1"/>
        <w:ind w:left="115" w:right="643"/>
        <w:jc w:val="both"/>
        <w:rPr>
          <w:sz w:val="24"/>
        </w:rPr>
      </w:pPr>
      <w:r>
        <w:rPr>
          <w:sz w:val="24"/>
          <w:lang w:val="sr-Cyrl-RS"/>
        </w:rPr>
        <w:t>ж</w:t>
      </w:r>
      <w:r w:rsidRPr="00861123">
        <w:rPr>
          <w:sz w:val="24"/>
        </w:rPr>
        <w:t>)</w:t>
      </w:r>
      <w:r w:rsidRPr="00861123">
        <w:rPr>
          <w:sz w:val="24"/>
        </w:rPr>
        <w:tab/>
        <w:t>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861123" w:rsidRPr="00861123" w:rsidRDefault="00861123" w:rsidP="00861123">
      <w:pPr>
        <w:tabs>
          <w:tab w:val="left" w:pos="836"/>
        </w:tabs>
        <w:spacing w:before="1"/>
        <w:ind w:left="115" w:right="643"/>
        <w:jc w:val="both"/>
        <w:rPr>
          <w:sz w:val="24"/>
        </w:rPr>
      </w:pPr>
      <w:r>
        <w:rPr>
          <w:sz w:val="24"/>
          <w:lang w:val="sr-Cyrl-RS"/>
        </w:rPr>
        <w:t>з</w:t>
      </w:r>
      <w:r w:rsidRPr="00861123">
        <w:rPr>
          <w:sz w:val="24"/>
        </w:rPr>
        <w:t>)</w:t>
      </w:r>
      <w:r w:rsidRPr="00861123">
        <w:rPr>
          <w:sz w:val="24"/>
        </w:rPr>
        <w:tab/>
        <w:t>извршава додељене задатке искључиво на захтев и уз подршку осталих чланова групе; уважава чланове тима и различитост идеја;</w:t>
      </w:r>
    </w:p>
    <w:p w:rsidR="00861123" w:rsidRPr="00861123" w:rsidRDefault="00861123" w:rsidP="00861123">
      <w:pPr>
        <w:tabs>
          <w:tab w:val="left" w:pos="836"/>
        </w:tabs>
        <w:spacing w:before="1"/>
        <w:ind w:left="115" w:right="643"/>
        <w:jc w:val="both"/>
        <w:rPr>
          <w:sz w:val="24"/>
        </w:rPr>
      </w:pPr>
      <w:r>
        <w:rPr>
          <w:sz w:val="24"/>
          <w:lang w:val="sr-Cyrl-RS"/>
        </w:rPr>
        <w:t>и</w:t>
      </w:r>
      <w:r w:rsidRPr="00861123">
        <w:rPr>
          <w:sz w:val="24"/>
        </w:rPr>
        <w:t>)</w:t>
      </w:r>
      <w:r w:rsidRPr="00861123">
        <w:rPr>
          <w:sz w:val="24"/>
        </w:rPr>
        <w:tab/>
        <w:t>планира и организује краткорочне активности на основу задатих услова и ресурса;</w:t>
      </w:r>
    </w:p>
    <w:p w:rsidR="00861123" w:rsidRPr="00861123" w:rsidRDefault="00861123" w:rsidP="00861123">
      <w:pPr>
        <w:tabs>
          <w:tab w:val="left" w:pos="836"/>
        </w:tabs>
        <w:spacing w:before="1"/>
        <w:ind w:left="115" w:right="643"/>
        <w:jc w:val="both"/>
        <w:rPr>
          <w:sz w:val="24"/>
        </w:rPr>
      </w:pPr>
      <w:r>
        <w:rPr>
          <w:sz w:val="24"/>
          <w:lang w:val="sr-Cyrl-RS"/>
        </w:rPr>
        <w:t>ј</w:t>
      </w:r>
      <w:r w:rsidRPr="00861123">
        <w:rPr>
          <w:sz w:val="24"/>
        </w:rPr>
        <w:t>)</w:t>
      </w:r>
      <w:r w:rsidRPr="00861123">
        <w:rPr>
          <w:sz w:val="24"/>
        </w:rPr>
        <w:tab/>
        <w:t>повремено показује заинтересованост за сопствени процес учења, а препоруке за напредовање реализује уз стално праћење.</w:t>
      </w:r>
    </w:p>
    <w:p w:rsidR="00C61385" w:rsidRDefault="00C61385">
      <w:pPr>
        <w:pStyle w:val="BodyText"/>
        <w:spacing w:before="10"/>
        <w:rPr>
          <w:sz w:val="23"/>
        </w:rPr>
      </w:pPr>
    </w:p>
    <w:p w:rsidR="00C61385" w:rsidRDefault="00884B56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ind w:right="645" w:firstLine="240"/>
        <w:jc w:val="both"/>
        <w:rPr>
          <w:sz w:val="24"/>
        </w:rPr>
      </w:pPr>
      <w:r>
        <w:rPr>
          <w:b/>
          <w:sz w:val="24"/>
        </w:rPr>
        <w:t>недовољан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добија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остварује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минималан</w:t>
      </w:r>
      <w:r>
        <w:rPr>
          <w:spacing w:val="1"/>
          <w:sz w:val="24"/>
        </w:rPr>
        <w:t xml:space="preserve"> </w:t>
      </w:r>
      <w:r>
        <w:rPr>
          <w:sz w:val="24"/>
        </w:rPr>
        <w:t>напредак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савладавању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ни</w:t>
      </w:r>
      <w:r>
        <w:rPr>
          <w:spacing w:val="-6"/>
          <w:sz w:val="24"/>
        </w:rPr>
        <w:t xml:space="preserve"> </w:t>
      </w:r>
      <w:r>
        <w:rPr>
          <w:sz w:val="24"/>
        </w:rPr>
        <w:t>уз</w:t>
      </w:r>
      <w:r>
        <w:rPr>
          <w:spacing w:val="-6"/>
          <w:sz w:val="24"/>
        </w:rPr>
        <w:t xml:space="preserve"> </w:t>
      </w:r>
      <w:r>
        <w:rPr>
          <w:sz w:val="24"/>
        </w:rPr>
        <w:t>помоћ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испуњавања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захтеве</w:t>
      </w:r>
      <w:r>
        <w:rPr>
          <w:spacing w:val="-4"/>
          <w:sz w:val="24"/>
        </w:rPr>
        <w:t xml:space="preserve"> </w:t>
      </w:r>
      <w:r>
        <w:rPr>
          <w:sz w:val="24"/>
        </w:rPr>
        <w:t>који</w:t>
      </w:r>
      <w:r>
        <w:rPr>
          <w:spacing w:val="-57"/>
          <w:sz w:val="24"/>
        </w:rPr>
        <w:t xml:space="preserve"> </w:t>
      </w:r>
      <w:r>
        <w:rPr>
          <w:sz w:val="24"/>
        </w:rPr>
        <w:t>су утврђени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нивоу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постигнућа.</w:t>
      </w:r>
    </w:p>
    <w:p w:rsidR="00861123" w:rsidRDefault="00861123" w:rsidP="00861123">
      <w:pPr>
        <w:tabs>
          <w:tab w:val="left" w:pos="836"/>
        </w:tabs>
        <w:spacing w:before="1"/>
        <w:ind w:left="115" w:right="645"/>
        <w:rPr>
          <w:sz w:val="24"/>
        </w:rPr>
      </w:pPr>
    </w:p>
    <w:p w:rsidR="00861123" w:rsidRDefault="00861123" w:rsidP="00861123">
      <w:pPr>
        <w:tabs>
          <w:tab w:val="left" w:pos="836"/>
        </w:tabs>
        <w:spacing w:before="1"/>
        <w:ind w:left="115" w:right="645"/>
        <w:rPr>
          <w:sz w:val="24"/>
        </w:rPr>
      </w:pPr>
    </w:p>
    <w:p w:rsidR="00861123" w:rsidRDefault="00861123" w:rsidP="00861123">
      <w:pPr>
        <w:tabs>
          <w:tab w:val="left" w:pos="836"/>
        </w:tabs>
        <w:spacing w:before="1"/>
        <w:ind w:left="115" w:right="645"/>
        <w:jc w:val="right"/>
        <w:rPr>
          <w:sz w:val="24"/>
          <w:lang w:val="sr-Cyrl-RS"/>
        </w:rPr>
      </w:pPr>
      <w:r>
        <w:rPr>
          <w:sz w:val="24"/>
          <w:lang w:val="sr-Cyrl-RS"/>
        </w:rPr>
        <w:t>Катарина Гаврић</w:t>
      </w:r>
    </w:p>
    <w:p w:rsidR="00861123" w:rsidRPr="00861123" w:rsidRDefault="00861123" w:rsidP="00861123">
      <w:pPr>
        <w:tabs>
          <w:tab w:val="left" w:pos="836"/>
        </w:tabs>
        <w:spacing w:before="1"/>
        <w:ind w:left="115" w:right="645"/>
        <w:jc w:val="right"/>
        <w:rPr>
          <w:sz w:val="24"/>
          <w:lang w:val="sr-Cyrl-RS"/>
        </w:rPr>
      </w:pPr>
    </w:p>
    <w:sectPr w:rsidR="00861123" w:rsidRPr="00861123" w:rsidSect="00884B56">
      <w:pgSz w:w="12240" w:h="15840"/>
      <w:pgMar w:top="1340" w:right="1300" w:bottom="993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D2C"/>
    <w:multiLevelType w:val="hybridMultilevel"/>
    <w:tmpl w:val="9D52D990"/>
    <w:lvl w:ilvl="0" w:tplc="E40E8D6A">
      <w:start w:val="2"/>
      <w:numFmt w:val="decimal"/>
      <w:lvlText w:val="%1)"/>
      <w:lvlJc w:val="left"/>
      <w:pPr>
        <w:ind w:left="115" w:hanging="481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eastAsia="en-US" w:bidi="ar-SA"/>
      </w:rPr>
    </w:lvl>
    <w:lvl w:ilvl="1" w:tplc="B6603504">
      <w:numFmt w:val="bullet"/>
      <w:lvlText w:val="•"/>
      <w:lvlJc w:val="left"/>
      <w:pPr>
        <w:ind w:left="1072" w:hanging="481"/>
      </w:pPr>
      <w:rPr>
        <w:rFonts w:hint="default"/>
        <w:lang w:eastAsia="en-US" w:bidi="ar-SA"/>
      </w:rPr>
    </w:lvl>
    <w:lvl w:ilvl="2" w:tplc="415A9F04">
      <w:numFmt w:val="bullet"/>
      <w:lvlText w:val="•"/>
      <w:lvlJc w:val="left"/>
      <w:pPr>
        <w:ind w:left="2024" w:hanging="481"/>
      </w:pPr>
      <w:rPr>
        <w:rFonts w:hint="default"/>
        <w:lang w:eastAsia="en-US" w:bidi="ar-SA"/>
      </w:rPr>
    </w:lvl>
    <w:lvl w:ilvl="3" w:tplc="D6C018B0">
      <w:numFmt w:val="bullet"/>
      <w:lvlText w:val="•"/>
      <w:lvlJc w:val="left"/>
      <w:pPr>
        <w:ind w:left="2976" w:hanging="481"/>
      </w:pPr>
      <w:rPr>
        <w:rFonts w:hint="default"/>
        <w:lang w:eastAsia="en-US" w:bidi="ar-SA"/>
      </w:rPr>
    </w:lvl>
    <w:lvl w:ilvl="4" w:tplc="7F3CAF10">
      <w:numFmt w:val="bullet"/>
      <w:lvlText w:val="•"/>
      <w:lvlJc w:val="left"/>
      <w:pPr>
        <w:ind w:left="3928" w:hanging="481"/>
      </w:pPr>
      <w:rPr>
        <w:rFonts w:hint="default"/>
        <w:lang w:eastAsia="en-US" w:bidi="ar-SA"/>
      </w:rPr>
    </w:lvl>
    <w:lvl w:ilvl="5" w:tplc="7E78250A">
      <w:numFmt w:val="bullet"/>
      <w:lvlText w:val="•"/>
      <w:lvlJc w:val="left"/>
      <w:pPr>
        <w:ind w:left="4880" w:hanging="481"/>
      </w:pPr>
      <w:rPr>
        <w:rFonts w:hint="default"/>
        <w:lang w:eastAsia="en-US" w:bidi="ar-SA"/>
      </w:rPr>
    </w:lvl>
    <w:lvl w:ilvl="6" w:tplc="4F9681AA">
      <w:numFmt w:val="bullet"/>
      <w:lvlText w:val="•"/>
      <w:lvlJc w:val="left"/>
      <w:pPr>
        <w:ind w:left="5832" w:hanging="481"/>
      </w:pPr>
      <w:rPr>
        <w:rFonts w:hint="default"/>
        <w:lang w:eastAsia="en-US" w:bidi="ar-SA"/>
      </w:rPr>
    </w:lvl>
    <w:lvl w:ilvl="7" w:tplc="E9700776">
      <w:numFmt w:val="bullet"/>
      <w:lvlText w:val="•"/>
      <w:lvlJc w:val="left"/>
      <w:pPr>
        <w:ind w:left="6784" w:hanging="481"/>
      </w:pPr>
      <w:rPr>
        <w:rFonts w:hint="default"/>
        <w:lang w:eastAsia="en-US" w:bidi="ar-SA"/>
      </w:rPr>
    </w:lvl>
    <w:lvl w:ilvl="8" w:tplc="9C2A8CE4">
      <w:numFmt w:val="bullet"/>
      <w:lvlText w:val="•"/>
      <w:lvlJc w:val="left"/>
      <w:pPr>
        <w:ind w:left="7736" w:hanging="481"/>
      </w:pPr>
      <w:rPr>
        <w:rFonts w:hint="default"/>
        <w:lang w:eastAsia="en-US" w:bidi="ar-SA"/>
      </w:rPr>
    </w:lvl>
  </w:abstractNum>
  <w:abstractNum w:abstractNumId="1" w15:restartNumberingAfterBreak="0">
    <w:nsid w:val="16F61ACC"/>
    <w:multiLevelType w:val="hybridMultilevel"/>
    <w:tmpl w:val="01707C92"/>
    <w:lvl w:ilvl="0" w:tplc="B726B7C8">
      <w:start w:val="85"/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58516322"/>
    <w:multiLevelType w:val="hybridMultilevel"/>
    <w:tmpl w:val="BD5E465A"/>
    <w:lvl w:ilvl="0" w:tplc="4C4C91E8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16620B9A">
      <w:numFmt w:val="bullet"/>
      <w:lvlText w:val="-"/>
      <w:lvlJc w:val="left"/>
      <w:pPr>
        <w:ind w:left="15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84681F58">
      <w:numFmt w:val="bullet"/>
      <w:lvlText w:val="•"/>
      <w:lvlJc w:val="left"/>
      <w:pPr>
        <w:ind w:left="2440" w:hanging="360"/>
      </w:pPr>
      <w:rPr>
        <w:rFonts w:hint="default"/>
        <w:lang w:eastAsia="en-US" w:bidi="ar-SA"/>
      </w:rPr>
    </w:lvl>
    <w:lvl w:ilvl="3" w:tplc="FDAE8A5C">
      <w:numFmt w:val="bullet"/>
      <w:lvlText w:val="•"/>
      <w:lvlJc w:val="left"/>
      <w:pPr>
        <w:ind w:left="3340" w:hanging="360"/>
      </w:pPr>
      <w:rPr>
        <w:rFonts w:hint="default"/>
        <w:lang w:eastAsia="en-US" w:bidi="ar-SA"/>
      </w:rPr>
    </w:lvl>
    <w:lvl w:ilvl="4" w:tplc="4FC6CD16">
      <w:numFmt w:val="bullet"/>
      <w:lvlText w:val="•"/>
      <w:lvlJc w:val="left"/>
      <w:pPr>
        <w:ind w:left="4240" w:hanging="360"/>
      </w:pPr>
      <w:rPr>
        <w:rFonts w:hint="default"/>
        <w:lang w:eastAsia="en-US" w:bidi="ar-SA"/>
      </w:rPr>
    </w:lvl>
    <w:lvl w:ilvl="5" w:tplc="6B10B0D0">
      <w:numFmt w:val="bullet"/>
      <w:lvlText w:val="•"/>
      <w:lvlJc w:val="left"/>
      <w:pPr>
        <w:ind w:left="5140" w:hanging="360"/>
      </w:pPr>
      <w:rPr>
        <w:rFonts w:hint="default"/>
        <w:lang w:eastAsia="en-US" w:bidi="ar-SA"/>
      </w:rPr>
    </w:lvl>
    <w:lvl w:ilvl="6" w:tplc="AC9A29D0">
      <w:numFmt w:val="bullet"/>
      <w:lvlText w:val="•"/>
      <w:lvlJc w:val="left"/>
      <w:pPr>
        <w:ind w:left="6040" w:hanging="360"/>
      </w:pPr>
      <w:rPr>
        <w:rFonts w:hint="default"/>
        <w:lang w:eastAsia="en-US" w:bidi="ar-SA"/>
      </w:rPr>
    </w:lvl>
    <w:lvl w:ilvl="7" w:tplc="5C6067E0">
      <w:numFmt w:val="bullet"/>
      <w:lvlText w:val="•"/>
      <w:lvlJc w:val="left"/>
      <w:pPr>
        <w:ind w:left="6940" w:hanging="360"/>
      </w:pPr>
      <w:rPr>
        <w:rFonts w:hint="default"/>
        <w:lang w:eastAsia="en-US" w:bidi="ar-SA"/>
      </w:rPr>
    </w:lvl>
    <w:lvl w:ilvl="8" w:tplc="86A2888A">
      <w:numFmt w:val="bullet"/>
      <w:lvlText w:val="•"/>
      <w:lvlJc w:val="left"/>
      <w:pPr>
        <w:ind w:left="7840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85"/>
    <w:rsid w:val="000269E6"/>
    <w:rsid w:val="0007693D"/>
    <w:rsid w:val="000D7538"/>
    <w:rsid w:val="001E3142"/>
    <w:rsid w:val="006276B1"/>
    <w:rsid w:val="00861123"/>
    <w:rsid w:val="00884B56"/>
    <w:rsid w:val="00994676"/>
    <w:rsid w:val="00BB0CD0"/>
    <w:rsid w:val="00C61385"/>
    <w:rsid w:val="00D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359E"/>
  <w15:docId w15:val="{55E9E3BE-C037-42E9-B6D0-33C01D8B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1466" w:right="146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41" w:line="254" w:lineRule="exact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User</cp:lastModifiedBy>
  <cp:revision>4</cp:revision>
  <dcterms:created xsi:type="dcterms:W3CDTF">2023-09-11T21:30:00Z</dcterms:created>
  <dcterms:modified xsi:type="dcterms:W3CDTF">2023-09-11T21:43:00Z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2023-09-11T00:00:00Z</vt:filetime>
  </property>
</Properties>
</file>